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96" w:rsidRDefault="001A7096" w:rsidP="00C62B26">
      <w:pPr>
        <w:rPr>
          <w:b/>
        </w:rPr>
      </w:pPr>
    </w:p>
    <w:p w:rsidR="00C62B26" w:rsidRPr="00C62B26" w:rsidRDefault="00C62B26" w:rsidP="00C62B26">
      <w:pPr>
        <w:rPr>
          <w:b/>
        </w:rPr>
      </w:pPr>
      <w:r w:rsidRPr="00C62B26">
        <w:rPr>
          <w:b/>
        </w:rPr>
        <w:t xml:space="preserve">Section 604.105  General Requirements  </w:t>
      </w:r>
    </w:p>
    <w:p w:rsidR="00C62B26" w:rsidRPr="00C62B26" w:rsidRDefault="00C62B26" w:rsidP="00C62B26"/>
    <w:p w:rsidR="00C62B26" w:rsidRDefault="00C62B26" w:rsidP="001A7096">
      <w:pPr>
        <w:pStyle w:val="ListParagraph"/>
        <w:numPr>
          <w:ilvl w:val="0"/>
          <w:numId w:val="1"/>
        </w:numPr>
      </w:pPr>
      <w:r w:rsidRPr="00C62B26">
        <w:t xml:space="preserve">The community water supply must be designed to produce at least 20 percent greater than the maximum average daily demand, as defined in 35 Ill. Adm. Code 601.105. </w:t>
      </w:r>
    </w:p>
    <w:p w:rsidR="001A7096" w:rsidRPr="00C62B26" w:rsidRDefault="001A7096" w:rsidP="001A7096">
      <w:pPr>
        <w:pStyle w:val="ListParagraph"/>
        <w:ind w:left="0"/>
      </w:pPr>
    </w:p>
    <w:p w:rsidR="00C62B26" w:rsidRPr="00C62B26" w:rsidRDefault="00C62B26" w:rsidP="00C62B26">
      <w:pPr>
        <w:ind w:left="1440" w:hanging="720"/>
      </w:pPr>
      <w:r w:rsidRPr="00C62B26">
        <w:t>b)</w:t>
      </w:r>
      <w:r w:rsidRPr="00C62B26">
        <w:tab/>
        <w:t xml:space="preserve">The criteria for design of community water supply facilities must be the standards under this Part or other criteria under 35 Ill. Adm. Code 602 </w:t>
      </w:r>
      <w:r w:rsidR="006A1B00">
        <w:t>that</w:t>
      </w:r>
      <w:r w:rsidRPr="00C62B26">
        <w:t xml:space="preserve"> the applicant demonstrates will produce a finished water </w:t>
      </w:r>
      <w:r w:rsidR="006A1B00">
        <w:t>that</w:t>
      </w:r>
      <w:r w:rsidRPr="00C62B26">
        <w:t xml:space="preserve"> meets </w:t>
      </w:r>
      <w:r w:rsidR="00606605">
        <w:t xml:space="preserve">the </w:t>
      </w:r>
      <w:r w:rsidRPr="00C62B26">
        <w:t xml:space="preserve">requirements of 35 Ill. Adm. Code 611 under all operating conditions. </w:t>
      </w:r>
    </w:p>
    <w:p w:rsidR="00C62B26" w:rsidRPr="00C62B26" w:rsidRDefault="00C62B26" w:rsidP="00C62B26"/>
    <w:p w:rsidR="00C62B26" w:rsidRPr="00C62B26" w:rsidRDefault="00C62B26" w:rsidP="00C62B26">
      <w:pPr>
        <w:ind w:left="1440" w:hanging="720"/>
      </w:pPr>
      <w:r w:rsidRPr="00C62B26">
        <w:t>c)</w:t>
      </w:r>
      <w:r w:rsidRPr="00C62B26">
        <w:tab/>
        <w:t xml:space="preserve">Water must be treated to meet the national primary drinking water standards in 35 Ill. Adm. Code 611. </w:t>
      </w:r>
    </w:p>
    <w:p w:rsidR="00C62B26" w:rsidRPr="00C62B26" w:rsidRDefault="00C62B26" w:rsidP="00C62B26"/>
    <w:p w:rsidR="00C62B26" w:rsidRPr="00C62B26" w:rsidRDefault="00C62B26" w:rsidP="00C62B26">
      <w:pPr>
        <w:ind w:left="1440" w:hanging="720"/>
      </w:pPr>
      <w:r w:rsidRPr="00C62B26">
        <w:t>d)</w:t>
      </w:r>
      <w:r w:rsidRPr="00C62B26">
        <w:tab/>
        <w:t>Duplicate units for water treatment facilities must be provided in the following situations:</w:t>
      </w:r>
      <w:r w:rsidRPr="00C62B26">
        <w:rPr>
          <w:b/>
        </w:rPr>
        <w:t xml:space="preserve"> </w:t>
      </w:r>
    </w:p>
    <w:p w:rsidR="00C62B26" w:rsidRPr="00C62B26" w:rsidRDefault="00C62B26" w:rsidP="00C62B26"/>
    <w:p w:rsidR="00C62B26" w:rsidRPr="00C62B26" w:rsidRDefault="00C62B26" w:rsidP="00C62B26">
      <w:pPr>
        <w:ind w:left="2160" w:hanging="720"/>
      </w:pPr>
      <w:r w:rsidRPr="00C62B26">
        <w:t>1)</w:t>
      </w:r>
      <w:r w:rsidRPr="00C62B26">
        <w:tab/>
        <w:t>The treatment is installed to comply with any microbial requirements in 35 Ill. Adm. Code 611;</w:t>
      </w:r>
    </w:p>
    <w:p w:rsidR="00C62B26" w:rsidRPr="00C62B26" w:rsidRDefault="00C62B26" w:rsidP="00C62B26"/>
    <w:p w:rsidR="00C62B26" w:rsidRPr="00C62B26" w:rsidRDefault="00C62B26" w:rsidP="00C62B26">
      <w:pPr>
        <w:ind w:left="2160" w:hanging="720"/>
      </w:pPr>
      <w:r w:rsidRPr="00C62B26">
        <w:t>2)</w:t>
      </w:r>
      <w:r w:rsidRPr="00C62B26">
        <w:tab/>
        <w:t>The treatment unit is installed to comply with the maximum contaminant level for nitrite or nitrate in 35 Ill. Adm. Code 611.301; and</w:t>
      </w:r>
    </w:p>
    <w:p w:rsidR="00C62B26" w:rsidRPr="00C62B26" w:rsidRDefault="00C62B26" w:rsidP="00C62B26"/>
    <w:p w:rsidR="00C62B26" w:rsidRPr="00C62B26" w:rsidRDefault="00C62B26" w:rsidP="00C62B26">
      <w:pPr>
        <w:ind w:left="2160" w:hanging="720"/>
      </w:pPr>
      <w:r w:rsidRPr="00C62B26">
        <w:t>3)</w:t>
      </w:r>
      <w:r w:rsidRPr="00C62B26">
        <w:tab/>
        <w:t xml:space="preserve">The treatment unit is installed to comply with Section 17.10 of the Act regarding the removal of carcinogenic volatile organic compounds. </w:t>
      </w:r>
    </w:p>
    <w:p w:rsidR="00C62B26" w:rsidRPr="00C62B26" w:rsidRDefault="00C62B26" w:rsidP="00DE3CD7">
      <w:bookmarkStart w:id="0" w:name="_GoBack"/>
      <w:bookmarkEnd w:id="0"/>
    </w:p>
    <w:p w:rsidR="00C62B26" w:rsidRPr="00C62B26" w:rsidRDefault="00C62B26" w:rsidP="00C62B26">
      <w:pPr>
        <w:ind w:left="1440" w:hanging="720"/>
      </w:pPr>
      <w:r w:rsidRPr="00C62B26">
        <w:t>e)</w:t>
      </w:r>
      <w:r w:rsidRPr="00C62B26">
        <w:tab/>
        <w:t xml:space="preserve">Duplicate units </w:t>
      </w:r>
      <w:r w:rsidR="006A1B00">
        <w:t>are</w:t>
      </w:r>
      <w:r w:rsidRPr="00C62B26">
        <w:t xml:space="preserve"> not required </w:t>
      </w:r>
      <w:r w:rsidR="006A1B00">
        <w:t>under</w:t>
      </w:r>
      <w:r w:rsidRPr="00C62B26">
        <w:t xml:space="preserve"> subsection (d) if an adequate supply of finished water can be provided to meet the maximum daily demand to the community water supply and comply with the requirements of 35 Ill. Adm. Code 611 with the water treatment facility out of service for any period of time.</w:t>
      </w:r>
    </w:p>
    <w:p w:rsidR="00C62B26" w:rsidRPr="00C62B26" w:rsidRDefault="00C62B26" w:rsidP="00C62B26"/>
    <w:p w:rsidR="00C62B26" w:rsidRPr="00C62B26" w:rsidRDefault="00C62B26" w:rsidP="00C62B26">
      <w:pPr>
        <w:ind w:left="1440" w:hanging="720"/>
      </w:pPr>
      <w:r w:rsidRPr="00C62B26">
        <w:t>f)</w:t>
      </w:r>
      <w:r w:rsidRPr="00C62B26">
        <w:tab/>
        <w:t xml:space="preserve">Unless otherwise approved by the Agency under Section 604.145(b), products that come in contact with water, including protective barrier materials, joining and sealing materials, mechanical devices, pipes and related products, plumbing devices, process media and non-metallic potable water materials, or components </w:t>
      </w:r>
      <w:r w:rsidR="006A1B00">
        <w:t>that</w:t>
      </w:r>
      <w:r w:rsidRPr="00C62B26">
        <w:t xml:space="preserve"> comprise chemical feed systems in a community water supply, must be certified to comply with NSF/ANSI Standard 61 and NSF/ANSI Standard 372, incorporated by reference in 35 Ill. Adm. Code 601.115.</w:t>
      </w:r>
    </w:p>
    <w:p w:rsidR="00C62B26" w:rsidRPr="00C62B26" w:rsidRDefault="00C62B26" w:rsidP="00C62B26"/>
    <w:p w:rsidR="00C62B26" w:rsidRPr="00C62B26" w:rsidRDefault="00C62B26" w:rsidP="00C62B26">
      <w:pPr>
        <w:ind w:left="1440" w:hanging="720"/>
      </w:pPr>
      <w:r w:rsidRPr="00C62B26">
        <w:t>g)</w:t>
      </w:r>
      <w:r w:rsidRPr="00C62B26">
        <w:tab/>
        <w:t>Water treatment chemicals must be certified to comply with NSF/ANSI Standard 60, incorporated by reference in 35 Ill. Adm. Code 601.115.</w:t>
      </w:r>
    </w:p>
    <w:sectPr w:rsidR="00C62B26" w:rsidRPr="00C62B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26" w:rsidRDefault="00C62B26">
      <w:r>
        <w:separator/>
      </w:r>
    </w:p>
  </w:endnote>
  <w:endnote w:type="continuationSeparator" w:id="0">
    <w:p w:rsidR="00C62B26" w:rsidRDefault="00C6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26" w:rsidRDefault="00C62B26">
      <w:r>
        <w:separator/>
      </w:r>
    </w:p>
  </w:footnote>
  <w:footnote w:type="continuationSeparator" w:id="0">
    <w:p w:rsidR="00C62B26" w:rsidRDefault="00C6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03D82"/>
    <w:multiLevelType w:val="hybridMultilevel"/>
    <w:tmpl w:val="E1424266"/>
    <w:lvl w:ilvl="0" w:tplc="56DEF2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096"/>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660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B00"/>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B2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3CD7"/>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DF219-0140-4713-981D-738DD4B4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A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0524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328</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2018-07-31T17:01:00Z</dcterms:created>
  <dcterms:modified xsi:type="dcterms:W3CDTF">2019-08-06T16:51:00Z</dcterms:modified>
</cp:coreProperties>
</file>