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6F" w:rsidRDefault="008E676F" w:rsidP="00A467C1">
      <w:pPr>
        <w:rPr>
          <w:b/>
        </w:rPr>
      </w:pPr>
    </w:p>
    <w:p w:rsidR="00A467C1" w:rsidRPr="00A467C1" w:rsidRDefault="00A467C1" w:rsidP="00A467C1">
      <w:r w:rsidRPr="00A467C1">
        <w:rPr>
          <w:b/>
        </w:rPr>
        <w:t xml:space="preserve">Section 604.1325  Roof and Sidewalls </w:t>
      </w:r>
    </w:p>
    <w:p w:rsidR="00A467C1" w:rsidRPr="00A467C1" w:rsidRDefault="00A467C1" w:rsidP="00A467C1"/>
    <w:p w:rsidR="00A467C1" w:rsidRPr="00A467C1" w:rsidRDefault="00A467C1" w:rsidP="00A467C1">
      <w:pPr>
        <w:ind w:left="1440" w:hanging="720"/>
      </w:pPr>
      <w:r w:rsidRPr="00A467C1">
        <w:t>a)</w:t>
      </w:r>
      <w:r w:rsidRPr="00A467C1">
        <w:tab/>
        <w:t>The roof and sidewalls of all water storage structures must be watertight with no openings except properly constructed vents, manholes, overflows, risers, drains, pump mountings, control ports, or piping for inflow and outflow.</w:t>
      </w:r>
    </w:p>
    <w:p w:rsidR="00A467C1" w:rsidRPr="00A467C1" w:rsidRDefault="00A467C1" w:rsidP="00A467C1"/>
    <w:p w:rsidR="00A467C1" w:rsidRPr="00A467C1" w:rsidRDefault="00A467C1" w:rsidP="00A467C1">
      <w:pPr>
        <w:ind w:left="1440" w:hanging="720"/>
      </w:pPr>
      <w:r w:rsidRPr="00A467C1">
        <w:t>b)</w:t>
      </w:r>
      <w:r w:rsidRPr="00A467C1">
        <w:tab/>
        <w:t xml:space="preserve">Any pipes running through the roof or sidewall of a metal storage structure must be welded or gasketed to prevent leaks.  </w:t>
      </w:r>
    </w:p>
    <w:p w:rsidR="00A467C1" w:rsidRPr="00A467C1" w:rsidRDefault="00A467C1" w:rsidP="00A467C1"/>
    <w:p w:rsidR="00A467C1" w:rsidRPr="00A467C1" w:rsidRDefault="00A467C1" w:rsidP="00A467C1">
      <w:pPr>
        <w:ind w:left="1440" w:hanging="720"/>
      </w:pPr>
      <w:r w:rsidRPr="00A467C1">
        <w:t>c)</w:t>
      </w:r>
      <w:r w:rsidRPr="00A467C1">
        <w:tab/>
        <w:t xml:space="preserve">Any pipes running through the roof or sidewall of a concrete tank must be connected to standard wall castings </w:t>
      </w:r>
      <w:r w:rsidR="00FE2235">
        <w:t>that</w:t>
      </w:r>
      <w:r w:rsidRPr="00A467C1">
        <w:t xml:space="preserve"> were poured in place during the forming of the concrete.</w:t>
      </w:r>
    </w:p>
    <w:p w:rsidR="00A467C1" w:rsidRPr="00A467C1" w:rsidRDefault="00A467C1" w:rsidP="00A467C1"/>
    <w:p w:rsidR="00A467C1" w:rsidRPr="00A467C1" w:rsidRDefault="00A467C1" w:rsidP="00A467C1">
      <w:pPr>
        <w:ind w:left="1440" w:hanging="720"/>
      </w:pPr>
      <w:r w:rsidRPr="00A467C1">
        <w:t>d)</w:t>
      </w:r>
      <w:r w:rsidRPr="00A467C1">
        <w:tab/>
        <w:t>Openings in the roof of a storage structure designed to accommodate control apparatus or pump columns must be curbed and sleeved with proper additional shielding to prevent contamination from surface or floor drainage.</w:t>
      </w:r>
    </w:p>
    <w:p w:rsidR="00A467C1" w:rsidRPr="00A467C1" w:rsidRDefault="00A467C1" w:rsidP="00A467C1"/>
    <w:p w:rsidR="00A467C1" w:rsidRPr="00A467C1" w:rsidRDefault="00A467C1" w:rsidP="00A467C1">
      <w:pPr>
        <w:ind w:left="1440" w:hanging="720"/>
      </w:pPr>
      <w:r w:rsidRPr="00A467C1">
        <w:t>e)</w:t>
      </w:r>
      <w:r w:rsidRPr="00A467C1">
        <w:tab/>
        <w:t xml:space="preserve">The roof of the storage structure must be well drained. </w:t>
      </w:r>
    </w:p>
    <w:p w:rsidR="00A467C1" w:rsidRPr="00A467C1" w:rsidRDefault="00A467C1" w:rsidP="00A467C1"/>
    <w:p w:rsidR="00A467C1" w:rsidRPr="00A467C1" w:rsidRDefault="00A467C1" w:rsidP="00A467C1">
      <w:pPr>
        <w:ind w:left="1440"/>
      </w:pPr>
      <w:r w:rsidRPr="00A467C1">
        <w:t>1)</w:t>
      </w:r>
      <w:r w:rsidRPr="00A467C1">
        <w:tab/>
        <w:t>Downspout pipes must not enter or pass through the reservoir.</w:t>
      </w:r>
    </w:p>
    <w:p w:rsidR="00A467C1" w:rsidRPr="00A467C1" w:rsidRDefault="00A467C1" w:rsidP="00A467C1"/>
    <w:p w:rsidR="00A467C1" w:rsidRPr="00A467C1" w:rsidRDefault="00A467C1" w:rsidP="00A467C1">
      <w:pPr>
        <w:ind w:left="2160" w:hanging="720"/>
      </w:pPr>
      <w:r w:rsidRPr="00A467C1">
        <w:t>2)</w:t>
      </w:r>
      <w:r w:rsidRPr="00A467C1">
        <w:tab/>
        <w:t>Parapets</w:t>
      </w:r>
      <w:r w:rsidR="00FE2235">
        <w:t>,</w:t>
      </w:r>
      <w:r w:rsidRPr="00A467C1">
        <w:t xml:space="preserve"> or similar construction </w:t>
      </w:r>
      <w:r w:rsidR="00FE2235">
        <w:t>that</w:t>
      </w:r>
      <w:r w:rsidRPr="00A467C1">
        <w:t xml:space="preserve"> would tend to hold water and snow on the roof</w:t>
      </w:r>
      <w:r w:rsidR="00FE2235">
        <w:t>,</w:t>
      </w:r>
      <w:r w:rsidRPr="00A467C1">
        <w:t xml:space="preserve"> must have adequate waterproofing and drainage.</w:t>
      </w:r>
    </w:p>
    <w:p w:rsidR="00A467C1" w:rsidRPr="00A467C1" w:rsidRDefault="00A467C1" w:rsidP="00A467C1"/>
    <w:p w:rsidR="00A467C1" w:rsidRPr="00A467C1" w:rsidRDefault="00A467C1" w:rsidP="00A467C1">
      <w:pPr>
        <w:ind w:left="1440" w:hanging="720"/>
      </w:pPr>
      <w:r w:rsidRPr="00A467C1">
        <w:t>f)</w:t>
      </w:r>
      <w:r w:rsidRPr="00A467C1">
        <w:tab/>
        <w:t>The roof of concrete reservoirs with earthen cover must be sloped to facilitate drainage</w:t>
      </w:r>
      <w:bookmarkStart w:id="0" w:name="_GoBack"/>
      <w:bookmarkEnd w:id="0"/>
      <w:r w:rsidRPr="00A467C1">
        <w:t xml:space="preserve"> and must have an impermeable membrane roof covering.  </w:t>
      </w:r>
    </w:p>
    <w:p w:rsidR="00A467C1" w:rsidRPr="00A467C1" w:rsidRDefault="00A467C1" w:rsidP="00A467C1"/>
    <w:p w:rsidR="00A467C1" w:rsidRPr="00A467C1" w:rsidRDefault="00A467C1" w:rsidP="00A467C1">
      <w:pPr>
        <w:ind w:left="1440" w:hanging="720"/>
      </w:pPr>
      <w:r w:rsidRPr="00A467C1">
        <w:t>g)</w:t>
      </w:r>
      <w:r w:rsidRPr="00A467C1">
        <w:tab/>
        <w:t>Reservoirs with pre-cast concrete roof structures must be made watertight with the use of a waterproof membrane or similar product.</w:t>
      </w:r>
    </w:p>
    <w:p w:rsidR="00A467C1" w:rsidRPr="00A467C1" w:rsidRDefault="00A467C1" w:rsidP="00A467C1"/>
    <w:p w:rsidR="00A467C1" w:rsidRPr="00A467C1" w:rsidRDefault="00A467C1" w:rsidP="00A467C1">
      <w:pPr>
        <w:ind w:left="1440" w:hanging="720"/>
      </w:pPr>
      <w:r w:rsidRPr="00A467C1">
        <w:t>h)</w:t>
      </w:r>
      <w:r w:rsidRPr="00A467C1">
        <w:tab/>
        <w:t xml:space="preserve">The installation of appurtenances, such as antenna, must be done in a manner that ensures no damage to the tank, coatings or water quality, or corrects any damage that occurred. </w:t>
      </w:r>
    </w:p>
    <w:sectPr w:rsidR="00A467C1" w:rsidRPr="00A467C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C1" w:rsidRDefault="00A467C1">
      <w:r>
        <w:separator/>
      </w:r>
    </w:p>
  </w:endnote>
  <w:endnote w:type="continuationSeparator" w:id="0">
    <w:p w:rsidR="00A467C1" w:rsidRDefault="00A4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C1" w:rsidRDefault="00A467C1">
      <w:r>
        <w:separator/>
      </w:r>
    </w:p>
  </w:footnote>
  <w:footnote w:type="continuationSeparator" w:id="0">
    <w:p w:rsidR="00A467C1" w:rsidRDefault="00A4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76F"/>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7C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235"/>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B64B1-47C5-44B9-BF4E-03227CF1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980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1283</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2018-07-31T17:02:00Z</dcterms:created>
  <dcterms:modified xsi:type="dcterms:W3CDTF">2018-08-02T18:49:00Z</dcterms:modified>
</cp:coreProperties>
</file>