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9004" w14:textId="77777777" w:rsidR="009C1F53" w:rsidRDefault="009C1F53" w:rsidP="00B8694F">
      <w:pPr>
        <w:widowControl w:val="0"/>
        <w:autoSpaceDE w:val="0"/>
        <w:autoSpaceDN w:val="0"/>
        <w:adjustRightInd w:val="0"/>
        <w:rPr>
          <w:b/>
          <w:bCs/>
        </w:rPr>
      </w:pPr>
    </w:p>
    <w:p w14:paraId="4232E84F" w14:textId="4023B1FE" w:rsidR="00B8694F" w:rsidRDefault="003A357E" w:rsidP="00B8694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 w:rsidR="00B8694F">
        <w:rPr>
          <w:b/>
          <w:bCs/>
        </w:rPr>
        <w:t>611.230  Filtration</w:t>
      </w:r>
      <w:proofErr w:type="gramEnd"/>
      <w:r w:rsidR="00B8694F">
        <w:rPr>
          <w:b/>
          <w:bCs/>
        </w:rPr>
        <w:t xml:space="preserve"> Effective Dates</w:t>
      </w:r>
      <w:r w:rsidR="00B8694F" w:rsidRPr="00CA3028">
        <w:rPr>
          <w:b/>
          <w:bCs/>
        </w:rPr>
        <w:t xml:space="preserve"> </w:t>
      </w:r>
      <w:r w:rsidR="00CA3028" w:rsidRPr="00CA3028">
        <w:rPr>
          <w:b/>
          <w:bCs/>
        </w:rPr>
        <w:t>(Repealed)</w:t>
      </w:r>
    </w:p>
    <w:p w14:paraId="7F09CC59" w14:textId="37F017FB" w:rsidR="009C1F53" w:rsidRDefault="009C1F53" w:rsidP="00FF1667">
      <w:pPr>
        <w:widowControl w:val="0"/>
        <w:autoSpaceDE w:val="0"/>
        <w:autoSpaceDN w:val="0"/>
        <w:adjustRightInd w:val="0"/>
      </w:pPr>
    </w:p>
    <w:p w14:paraId="35F17C0D" w14:textId="15B4E9D1" w:rsidR="00001151" w:rsidRDefault="00CA3028" w:rsidP="00001151">
      <w:pPr>
        <w:pStyle w:val="JCARSourceNote"/>
        <w:ind w:firstLine="720"/>
      </w:pPr>
      <w:r w:rsidRPr="005D0FA7">
        <w:t>(Source:  Repealed at 4</w:t>
      </w:r>
      <w:r>
        <w:t>7</w:t>
      </w:r>
      <w:r w:rsidRPr="005D0FA7">
        <w:t xml:space="preserve"> Ill. Reg. </w:t>
      </w:r>
      <w:r w:rsidR="00054B8E">
        <w:t>16486</w:t>
      </w:r>
      <w:r w:rsidRPr="005D0FA7">
        <w:t xml:space="preserve">, effective </w:t>
      </w:r>
      <w:r w:rsidR="00054B8E">
        <w:t>November 2, 2023</w:t>
      </w:r>
      <w:r w:rsidRPr="005D0FA7">
        <w:t>)</w:t>
      </w:r>
    </w:p>
    <w:sectPr w:rsidR="00001151" w:rsidSect="00B869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694F"/>
    <w:rsid w:val="00001151"/>
    <w:rsid w:val="00054B8E"/>
    <w:rsid w:val="000C1F3F"/>
    <w:rsid w:val="001931D5"/>
    <w:rsid w:val="003864CD"/>
    <w:rsid w:val="003A357E"/>
    <w:rsid w:val="00480DDC"/>
    <w:rsid w:val="004A473A"/>
    <w:rsid w:val="004B4D0E"/>
    <w:rsid w:val="0050014F"/>
    <w:rsid w:val="005C3366"/>
    <w:rsid w:val="00667FAA"/>
    <w:rsid w:val="00877645"/>
    <w:rsid w:val="008E0B4D"/>
    <w:rsid w:val="009C1F53"/>
    <w:rsid w:val="00AA0773"/>
    <w:rsid w:val="00AB4471"/>
    <w:rsid w:val="00B8694F"/>
    <w:rsid w:val="00BD3243"/>
    <w:rsid w:val="00CA3028"/>
    <w:rsid w:val="00CE112E"/>
    <w:rsid w:val="00F7161B"/>
    <w:rsid w:val="00F823E9"/>
    <w:rsid w:val="00F92F54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21E74C"/>
  <w15:docId w15:val="{59BB592B-23E8-4A1F-8CB0-5EFF19F5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C1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4</cp:revision>
  <dcterms:created xsi:type="dcterms:W3CDTF">2023-11-17T13:56:00Z</dcterms:created>
  <dcterms:modified xsi:type="dcterms:W3CDTF">2023-11-17T16:49:00Z</dcterms:modified>
</cp:coreProperties>
</file>