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A5" w:rsidRDefault="002A1FA5" w:rsidP="002A1FA5">
      <w:pPr>
        <w:widowControl w:val="0"/>
        <w:autoSpaceDE w:val="0"/>
        <w:autoSpaceDN w:val="0"/>
        <w:adjustRightInd w:val="0"/>
      </w:pPr>
      <w:bookmarkStart w:id="0" w:name="_GoBack"/>
      <w:bookmarkEnd w:id="0"/>
    </w:p>
    <w:p w:rsidR="002A1FA5" w:rsidRDefault="002A1FA5" w:rsidP="002A1FA5">
      <w:pPr>
        <w:widowControl w:val="0"/>
        <w:autoSpaceDE w:val="0"/>
        <w:autoSpaceDN w:val="0"/>
        <w:adjustRightInd w:val="0"/>
      </w:pPr>
      <w:r>
        <w:rPr>
          <w:b/>
          <w:bCs/>
        </w:rPr>
        <w:t>Section 651.103  Other Terms</w:t>
      </w:r>
      <w:r>
        <w:t xml:space="preserve"> </w:t>
      </w:r>
    </w:p>
    <w:p w:rsidR="002A1FA5" w:rsidRDefault="002A1FA5" w:rsidP="002A1FA5">
      <w:pPr>
        <w:widowControl w:val="0"/>
        <w:autoSpaceDE w:val="0"/>
        <w:autoSpaceDN w:val="0"/>
        <w:adjustRightInd w:val="0"/>
      </w:pPr>
    </w:p>
    <w:p w:rsidR="002A1FA5" w:rsidRDefault="002A1FA5" w:rsidP="002A1FA5">
      <w:pPr>
        <w:widowControl w:val="0"/>
        <w:autoSpaceDE w:val="0"/>
        <w:autoSpaceDN w:val="0"/>
        <w:adjustRightInd w:val="0"/>
      </w:pPr>
      <w:r>
        <w:t xml:space="preserve">Terms used in the Agency Rules for Public Water Supplies and not specifically defined in Section 651.102 are in accordance with the Glossary-Water and Wastewater Control Engineering published jointly by the American Public Health Association, the American Society of Civil Engineers, the American Water Works Association and the Water Pollution Control Federation, 1981 edition. </w:t>
      </w:r>
    </w:p>
    <w:p w:rsidR="002A1FA5" w:rsidRDefault="002A1FA5" w:rsidP="002A1FA5">
      <w:pPr>
        <w:widowControl w:val="0"/>
        <w:autoSpaceDE w:val="0"/>
        <w:autoSpaceDN w:val="0"/>
        <w:adjustRightInd w:val="0"/>
      </w:pPr>
    </w:p>
    <w:p w:rsidR="002A1FA5" w:rsidRDefault="002A1FA5" w:rsidP="002A1FA5">
      <w:pPr>
        <w:widowControl w:val="0"/>
        <w:autoSpaceDE w:val="0"/>
        <w:autoSpaceDN w:val="0"/>
        <w:adjustRightInd w:val="0"/>
        <w:ind w:left="1440" w:hanging="720"/>
      </w:pPr>
      <w:r>
        <w:t xml:space="preserve">(Source:  Amended at 23 Ill. Reg. 8982, effective July 29, 1999) </w:t>
      </w:r>
    </w:p>
    <w:sectPr w:rsidR="002A1FA5" w:rsidSect="002A1F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FA5"/>
    <w:rsid w:val="002A1FA5"/>
    <w:rsid w:val="005C3366"/>
    <w:rsid w:val="00D17A4A"/>
    <w:rsid w:val="00EB40E1"/>
    <w:rsid w:val="00F2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