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4" w:rsidRDefault="008D6114" w:rsidP="008D6114">
      <w:pPr>
        <w:widowControl w:val="0"/>
        <w:autoSpaceDE w:val="0"/>
        <w:autoSpaceDN w:val="0"/>
        <w:adjustRightInd w:val="0"/>
      </w:pPr>
    </w:p>
    <w:p w:rsidR="00854561" w:rsidRDefault="008D6114">
      <w:pPr>
        <w:pStyle w:val="JCARMainSourceNote"/>
      </w:pPr>
      <w:r>
        <w:t>SOURCE:  Adopted December 30, 1974; amended at 2 Ill. Reg. 51, p. 219, effective December 17, 1978; rules repealed and new rules adopted and codified at 5 Ill. Reg. 2705, effective March 4, 1981; rules repealed and new rules adopted and codified at 8 Ill. Reg. 8455, effective June 5, 1984; amended at 23 Ill. Reg. 8989, effective July 29, 1999</w:t>
      </w:r>
      <w:r w:rsidR="00854561">
        <w:t xml:space="preserve">; amended at 38 Ill. Reg. </w:t>
      </w:r>
      <w:r w:rsidR="000847D1">
        <w:t>13876</w:t>
      </w:r>
      <w:r w:rsidR="00854561">
        <w:t xml:space="preserve">, effective </w:t>
      </w:r>
      <w:r w:rsidR="000847D1">
        <w:t>June 30, 2014</w:t>
      </w:r>
      <w:r w:rsidR="00936FF9">
        <w:t>; amended at 41</w:t>
      </w:r>
      <w:r w:rsidR="00845B41">
        <w:t xml:space="preserve"> Ill. Reg. </w:t>
      </w:r>
      <w:r w:rsidR="003577FE">
        <w:t>10462</w:t>
      </w:r>
      <w:r w:rsidR="00845B41">
        <w:t xml:space="preserve">, effective </w:t>
      </w:r>
      <w:r w:rsidR="003577FE">
        <w:t>July 28, 2017</w:t>
      </w:r>
      <w:r w:rsidR="00EE403C">
        <w:t xml:space="preserve">; former Part repealed at 44 Ill. Reg. </w:t>
      </w:r>
      <w:r w:rsidR="007346FB">
        <w:t>18561,</w:t>
      </w:r>
      <w:r w:rsidR="00EE403C">
        <w:t xml:space="preserve"> and new Part adopted at 44 Ill. Reg. </w:t>
      </w:r>
      <w:r w:rsidR="00B9068C">
        <w:t>18563</w:t>
      </w:r>
      <w:r w:rsidR="00EE403C">
        <w:t xml:space="preserve">, effective </w:t>
      </w:r>
      <w:bookmarkStart w:id="0" w:name="_GoBack"/>
      <w:r w:rsidR="00B9068C">
        <w:t>November 9, 2020</w:t>
      </w:r>
      <w:bookmarkEnd w:id="0"/>
      <w:r w:rsidR="00854561">
        <w:t>.</w:t>
      </w:r>
    </w:p>
    <w:sectPr w:rsidR="00854561" w:rsidSect="008D61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114"/>
    <w:rsid w:val="000847D1"/>
    <w:rsid w:val="0014073E"/>
    <w:rsid w:val="003577FE"/>
    <w:rsid w:val="005C3366"/>
    <w:rsid w:val="007346FB"/>
    <w:rsid w:val="00845B41"/>
    <w:rsid w:val="00854561"/>
    <w:rsid w:val="008D6114"/>
    <w:rsid w:val="00914825"/>
    <w:rsid w:val="00936FF9"/>
    <w:rsid w:val="00B15B62"/>
    <w:rsid w:val="00B9068C"/>
    <w:rsid w:val="00E8414D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875F59-E120-4DDB-BBBD-DBEA194B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5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December 30, 1974; amended at 2 Ill</vt:lpstr>
    </vt:vector>
  </TitlesOfParts>
  <Company>General Assembly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December 30, 1974; amended at 2 Ill</dc:title>
  <dc:subject/>
  <dc:creator>Illinois General Assembly</dc:creator>
  <cp:keywords/>
  <dc:description/>
  <cp:lastModifiedBy>Lane, Arlene L.</cp:lastModifiedBy>
  <cp:revision>11</cp:revision>
  <dcterms:created xsi:type="dcterms:W3CDTF">2012-06-21T21:13:00Z</dcterms:created>
  <dcterms:modified xsi:type="dcterms:W3CDTF">2020-11-16T21:45:00Z</dcterms:modified>
</cp:coreProperties>
</file>