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4D7" w:rsidRDefault="00D054D7" w:rsidP="00D054D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054D7" w:rsidRDefault="00D054D7" w:rsidP="00D054D7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653.301  Protection During Repair Work</w:t>
      </w:r>
      <w:r>
        <w:t xml:space="preserve"> </w:t>
      </w:r>
    </w:p>
    <w:p w:rsidR="00D054D7" w:rsidRDefault="00D054D7" w:rsidP="00D054D7">
      <w:pPr>
        <w:widowControl w:val="0"/>
        <w:autoSpaceDE w:val="0"/>
        <w:autoSpaceDN w:val="0"/>
        <w:adjustRightInd w:val="0"/>
      </w:pPr>
    </w:p>
    <w:p w:rsidR="00D054D7" w:rsidRDefault="00D054D7" w:rsidP="00D054D7">
      <w:pPr>
        <w:widowControl w:val="0"/>
        <w:autoSpaceDE w:val="0"/>
        <w:autoSpaceDN w:val="0"/>
        <w:adjustRightInd w:val="0"/>
      </w:pPr>
      <w:r>
        <w:t xml:space="preserve">Official custodians of community water supplies shall protect the water supply from contamination when any part of the system is out of service for repair, construction, alteration or replacement. </w:t>
      </w:r>
    </w:p>
    <w:sectPr w:rsidR="00D054D7" w:rsidSect="00D054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54D7"/>
    <w:rsid w:val="005C3366"/>
    <w:rsid w:val="00643B19"/>
    <w:rsid w:val="00D054D7"/>
    <w:rsid w:val="00FA2A61"/>
    <w:rsid w:val="00FF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653</vt:lpstr>
    </vt:vector>
  </TitlesOfParts>
  <Company>State of Illinois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653</dc:title>
  <dc:subject/>
  <dc:creator>Illinois General Assembly</dc:creator>
  <cp:keywords/>
  <dc:description/>
  <cp:lastModifiedBy>Roberts, John</cp:lastModifiedBy>
  <cp:revision>3</cp:revision>
  <dcterms:created xsi:type="dcterms:W3CDTF">2012-06-21T21:15:00Z</dcterms:created>
  <dcterms:modified xsi:type="dcterms:W3CDTF">2012-06-21T21:15:00Z</dcterms:modified>
</cp:coreProperties>
</file>