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B1" w:rsidRDefault="008025B1" w:rsidP="008025B1">
      <w:pPr>
        <w:widowControl w:val="0"/>
        <w:autoSpaceDE w:val="0"/>
        <w:autoSpaceDN w:val="0"/>
        <w:adjustRightInd w:val="0"/>
      </w:pPr>
      <w:bookmarkStart w:id="0" w:name="_GoBack"/>
      <w:bookmarkEnd w:id="0"/>
    </w:p>
    <w:p w:rsidR="008025B1" w:rsidRDefault="008025B1" w:rsidP="008025B1">
      <w:pPr>
        <w:widowControl w:val="0"/>
        <w:autoSpaceDE w:val="0"/>
        <w:autoSpaceDN w:val="0"/>
        <w:adjustRightInd w:val="0"/>
      </w:pPr>
      <w:r>
        <w:rPr>
          <w:b/>
          <w:bCs/>
        </w:rPr>
        <w:t>Section 653.605  Chlorination Operating Records</w:t>
      </w:r>
      <w:r>
        <w:t xml:space="preserve"> </w:t>
      </w:r>
    </w:p>
    <w:p w:rsidR="008025B1" w:rsidRDefault="008025B1" w:rsidP="008025B1">
      <w:pPr>
        <w:widowControl w:val="0"/>
        <w:autoSpaceDE w:val="0"/>
        <w:autoSpaceDN w:val="0"/>
        <w:adjustRightInd w:val="0"/>
      </w:pPr>
    </w:p>
    <w:p w:rsidR="008025B1" w:rsidRDefault="008025B1" w:rsidP="008025B1">
      <w:pPr>
        <w:widowControl w:val="0"/>
        <w:autoSpaceDE w:val="0"/>
        <w:autoSpaceDN w:val="0"/>
        <w:adjustRightInd w:val="0"/>
        <w:ind w:left="1440" w:hanging="720"/>
      </w:pPr>
      <w:r>
        <w:t>a)</w:t>
      </w:r>
      <w:r>
        <w:tab/>
        <w:t xml:space="preserve">A copy of the daily operating report records signed by the certified operator or registered person in responsible charge shall be submitted to the Illinois Environmental Protection Agency each month as required by 35 Ill. Adm. Code 606.101.  These operating reports shall show: </w:t>
      </w:r>
    </w:p>
    <w:p w:rsidR="001E4205" w:rsidRDefault="001E4205" w:rsidP="008025B1">
      <w:pPr>
        <w:widowControl w:val="0"/>
        <w:autoSpaceDE w:val="0"/>
        <w:autoSpaceDN w:val="0"/>
        <w:adjustRightInd w:val="0"/>
        <w:ind w:left="2160" w:hanging="720"/>
      </w:pPr>
    </w:p>
    <w:p w:rsidR="008025B1" w:rsidRDefault="008025B1" w:rsidP="008025B1">
      <w:pPr>
        <w:widowControl w:val="0"/>
        <w:autoSpaceDE w:val="0"/>
        <w:autoSpaceDN w:val="0"/>
        <w:adjustRightInd w:val="0"/>
        <w:ind w:left="2160" w:hanging="720"/>
      </w:pPr>
      <w:r>
        <w:t>1)</w:t>
      </w:r>
      <w:r>
        <w:tab/>
        <w:t xml:space="preserve">amount of water pumped; </w:t>
      </w:r>
    </w:p>
    <w:p w:rsidR="001E4205" w:rsidRDefault="001E4205" w:rsidP="008025B1">
      <w:pPr>
        <w:widowControl w:val="0"/>
        <w:autoSpaceDE w:val="0"/>
        <w:autoSpaceDN w:val="0"/>
        <w:adjustRightInd w:val="0"/>
        <w:ind w:left="2160" w:hanging="720"/>
      </w:pPr>
    </w:p>
    <w:p w:rsidR="008025B1" w:rsidRDefault="008025B1" w:rsidP="008025B1">
      <w:pPr>
        <w:widowControl w:val="0"/>
        <w:autoSpaceDE w:val="0"/>
        <w:autoSpaceDN w:val="0"/>
        <w:adjustRightInd w:val="0"/>
        <w:ind w:left="2160" w:hanging="720"/>
      </w:pPr>
      <w:r>
        <w:t>2)</w:t>
      </w:r>
      <w:r>
        <w:tab/>
        <w:t xml:space="preserve">chlorine chemical used; </w:t>
      </w:r>
    </w:p>
    <w:p w:rsidR="001E4205" w:rsidRDefault="001E4205" w:rsidP="008025B1">
      <w:pPr>
        <w:widowControl w:val="0"/>
        <w:autoSpaceDE w:val="0"/>
        <w:autoSpaceDN w:val="0"/>
        <w:adjustRightInd w:val="0"/>
        <w:ind w:left="2160" w:hanging="720"/>
      </w:pPr>
    </w:p>
    <w:p w:rsidR="008025B1" w:rsidRDefault="008025B1" w:rsidP="008025B1">
      <w:pPr>
        <w:widowControl w:val="0"/>
        <w:autoSpaceDE w:val="0"/>
        <w:autoSpaceDN w:val="0"/>
        <w:adjustRightInd w:val="0"/>
        <w:ind w:left="2160" w:hanging="720"/>
      </w:pPr>
      <w:r>
        <w:t>3)</w:t>
      </w:r>
      <w:r>
        <w:tab/>
        <w:t xml:space="preserve">amount of chlorine chemical fed; </w:t>
      </w:r>
    </w:p>
    <w:p w:rsidR="001E4205" w:rsidRDefault="001E4205" w:rsidP="008025B1">
      <w:pPr>
        <w:widowControl w:val="0"/>
        <w:autoSpaceDE w:val="0"/>
        <w:autoSpaceDN w:val="0"/>
        <w:adjustRightInd w:val="0"/>
        <w:ind w:left="2160" w:hanging="720"/>
      </w:pPr>
    </w:p>
    <w:p w:rsidR="008025B1" w:rsidRDefault="008025B1" w:rsidP="008025B1">
      <w:pPr>
        <w:widowControl w:val="0"/>
        <w:autoSpaceDE w:val="0"/>
        <w:autoSpaceDN w:val="0"/>
        <w:adjustRightInd w:val="0"/>
        <w:ind w:left="2160" w:hanging="720"/>
      </w:pPr>
      <w:r>
        <w:t>4)</w:t>
      </w:r>
      <w:r>
        <w:tab/>
        <w:t xml:space="preserve">calculated chlorine dosage; and </w:t>
      </w:r>
    </w:p>
    <w:p w:rsidR="001E4205" w:rsidRDefault="001E4205" w:rsidP="008025B1">
      <w:pPr>
        <w:widowControl w:val="0"/>
        <w:autoSpaceDE w:val="0"/>
        <w:autoSpaceDN w:val="0"/>
        <w:adjustRightInd w:val="0"/>
        <w:ind w:left="2160" w:hanging="720"/>
      </w:pPr>
    </w:p>
    <w:p w:rsidR="008025B1" w:rsidRDefault="008025B1" w:rsidP="008025B1">
      <w:pPr>
        <w:widowControl w:val="0"/>
        <w:autoSpaceDE w:val="0"/>
        <w:autoSpaceDN w:val="0"/>
        <w:adjustRightInd w:val="0"/>
        <w:ind w:left="2160" w:hanging="720"/>
      </w:pPr>
      <w:r>
        <w:t>5)</w:t>
      </w:r>
      <w:r>
        <w:tab/>
        <w:t xml:space="preserve">residual chlorine test results. </w:t>
      </w:r>
    </w:p>
    <w:p w:rsidR="001E4205" w:rsidRDefault="001E4205" w:rsidP="008025B1">
      <w:pPr>
        <w:widowControl w:val="0"/>
        <w:autoSpaceDE w:val="0"/>
        <w:autoSpaceDN w:val="0"/>
        <w:adjustRightInd w:val="0"/>
        <w:ind w:left="1440" w:hanging="720"/>
      </w:pPr>
    </w:p>
    <w:p w:rsidR="008025B1" w:rsidRDefault="008025B1" w:rsidP="008025B1">
      <w:pPr>
        <w:widowControl w:val="0"/>
        <w:autoSpaceDE w:val="0"/>
        <w:autoSpaceDN w:val="0"/>
        <w:adjustRightInd w:val="0"/>
        <w:ind w:left="1440" w:hanging="720"/>
      </w:pPr>
      <w:r>
        <w:t>b)</w:t>
      </w:r>
      <w:r>
        <w:tab/>
        <w:t xml:space="preserve">An individual set of records shall be maintained for each installation when more than one source of water with separate chlorination equipment is used. </w:t>
      </w:r>
    </w:p>
    <w:p w:rsidR="001E4205" w:rsidRDefault="001E4205" w:rsidP="008025B1">
      <w:pPr>
        <w:widowControl w:val="0"/>
        <w:autoSpaceDE w:val="0"/>
        <w:autoSpaceDN w:val="0"/>
        <w:adjustRightInd w:val="0"/>
        <w:ind w:left="1440" w:hanging="720"/>
      </w:pPr>
    </w:p>
    <w:p w:rsidR="008025B1" w:rsidRDefault="008025B1" w:rsidP="008025B1">
      <w:pPr>
        <w:widowControl w:val="0"/>
        <w:autoSpaceDE w:val="0"/>
        <w:autoSpaceDN w:val="0"/>
        <w:adjustRightInd w:val="0"/>
        <w:ind w:left="1440" w:hanging="720"/>
      </w:pPr>
      <w:r>
        <w:t>c)</w:t>
      </w:r>
      <w:r>
        <w:tab/>
        <w:t xml:space="preserve">A copy of the daily operating report shall be maintained by the official custodian of the community water supply. </w:t>
      </w:r>
    </w:p>
    <w:sectPr w:rsidR="008025B1" w:rsidSect="008025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5B1"/>
    <w:rsid w:val="001E4205"/>
    <w:rsid w:val="003634D8"/>
    <w:rsid w:val="00367F0B"/>
    <w:rsid w:val="00427310"/>
    <w:rsid w:val="005C3366"/>
    <w:rsid w:val="0080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