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7D" w:rsidRDefault="00616A7D" w:rsidP="00616A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6A7D" w:rsidRDefault="00616A7D" w:rsidP="00616A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680.103  Examination</w:t>
      </w:r>
      <w:r>
        <w:t xml:space="preserve"> </w:t>
      </w:r>
    </w:p>
    <w:p w:rsidR="00616A7D" w:rsidRDefault="00616A7D" w:rsidP="00616A7D">
      <w:pPr>
        <w:widowControl w:val="0"/>
        <w:autoSpaceDE w:val="0"/>
        <w:autoSpaceDN w:val="0"/>
        <w:adjustRightInd w:val="0"/>
      </w:pPr>
    </w:p>
    <w:p w:rsidR="00616A7D" w:rsidRDefault="00616A7D" w:rsidP="00616A7D">
      <w:pPr>
        <w:widowControl w:val="0"/>
        <w:autoSpaceDE w:val="0"/>
        <w:autoSpaceDN w:val="0"/>
        <w:adjustRightInd w:val="0"/>
      </w:pPr>
      <w:r>
        <w:t xml:space="preserve">"Examination" means a test, written in English, required to be taken by the applicant for certification. </w:t>
      </w:r>
    </w:p>
    <w:p w:rsidR="00616A7D" w:rsidRDefault="00616A7D" w:rsidP="00616A7D">
      <w:pPr>
        <w:widowControl w:val="0"/>
        <w:autoSpaceDE w:val="0"/>
        <w:autoSpaceDN w:val="0"/>
        <w:adjustRightInd w:val="0"/>
      </w:pPr>
    </w:p>
    <w:p w:rsidR="00616A7D" w:rsidRDefault="00616A7D" w:rsidP="00616A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7263, effective April 24, 2000) </w:t>
      </w:r>
    </w:p>
    <w:sectPr w:rsidR="00616A7D" w:rsidSect="00616A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6A7D"/>
    <w:rsid w:val="000B35FF"/>
    <w:rsid w:val="00315356"/>
    <w:rsid w:val="00394DAF"/>
    <w:rsid w:val="005C3366"/>
    <w:rsid w:val="0061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