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C2" w:rsidRDefault="00A404C2" w:rsidP="00A404C2">
      <w:pPr>
        <w:widowControl w:val="0"/>
        <w:autoSpaceDE w:val="0"/>
        <w:autoSpaceDN w:val="0"/>
        <w:adjustRightInd w:val="0"/>
        <w:rPr>
          <w:b/>
          <w:bCs/>
        </w:rPr>
      </w:pPr>
    </w:p>
    <w:p w:rsidR="00A404C2" w:rsidRDefault="00A404C2" w:rsidP="00A404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681.605  Reciprocity Determination</w:t>
      </w:r>
      <w:r>
        <w:t xml:space="preserve"> </w:t>
      </w:r>
    </w:p>
    <w:p w:rsidR="00A404C2" w:rsidRDefault="00A404C2" w:rsidP="00A404C2">
      <w:pPr>
        <w:widowControl w:val="0"/>
        <w:autoSpaceDE w:val="0"/>
        <w:autoSpaceDN w:val="0"/>
        <w:adjustRightInd w:val="0"/>
      </w:pPr>
    </w:p>
    <w:p w:rsidR="00A404C2" w:rsidRDefault="00A404C2" w:rsidP="00A404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for a Certificate of Competency who possesses a valid </w:t>
      </w:r>
      <w:r w:rsidR="00174BA4">
        <w:t xml:space="preserve">drinking water treatment </w:t>
      </w:r>
      <w:r>
        <w:t xml:space="preserve">certificate </w:t>
      </w:r>
      <w:r w:rsidR="00174BA4">
        <w:t xml:space="preserve">or license </w:t>
      </w:r>
      <w:r>
        <w:t xml:space="preserve">issued under the laws of another </w:t>
      </w:r>
      <w:r w:rsidRPr="00E3652E">
        <w:t xml:space="preserve">certifying </w:t>
      </w:r>
      <w:r>
        <w:t>jurisdiction</w:t>
      </w:r>
      <w:r w:rsidR="00174BA4">
        <w:t>, or was trained as water supply operator by the United States as a member of the Air Force, Army, Coast Guard, Marine Corps or Navy</w:t>
      </w:r>
      <w:r w:rsidR="005B42E3">
        <w:t>,</w:t>
      </w:r>
      <w:r>
        <w:t xml:space="preserve"> will be issued an </w:t>
      </w:r>
      <w:r w:rsidRPr="00E3652E">
        <w:t>Illinois</w:t>
      </w:r>
      <w:r>
        <w:t xml:space="preserve"> Certificate of Competency, without examination, provided: </w:t>
      </w:r>
    </w:p>
    <w:p w:rsidR="00A404C2" w:rsidRDefault="00A404C2" w:rsidP="00A404C2">
      <w:pPr>
        <w:widowControl w:val="0"/>
        <w:autoSpaceDE w:val="0"/>
        <w:autoSpaceDN w:val="0"/>
        <w:adjustRightInd w:val="0"/>
        <w:ind w:left="1440" w:hanging="720"/>
      </w:pPr>
    </w:p>
    <w:p w:rsidR="00A404C2" w:rsidRDefault="00A404C2" w:rsidP="00A404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</w:t>
      </w:r>
      <w:r w:rsidR="00174BA4">
        <w:t>determines</w:t>
      </w:r>
      <w:r>
        <w:t xml:space="preserve"> by reviewing the other certifying jurisdiction</w:t>
      </w:r>
      <w:r w:rsidR="00F65F4F">
        <w:t>'</w:t>
      </w:r>
      <w:r>
        <w:t xml:space="preserve">s requirements that the applicant has met minimum standards equivalent to or more stringent than the standards specified in the Law and Section </w:t>
      </w:r>
      <w:r w:rsidRPr="003A5350">
        <w:t>68</w:t>
      </w:r>
      <w:r>
        <w:t>1</w:t>
      </w:r>
      <w:r w:rsidRPr="003A5350">
        <w:t xml:space="preserve">.500 </w:t>
      </w:r>
      <w:r w:rsidR="00174BA4">
        <w:t>and Section 681.600</w:t>
      </w:r>
      <w:r>
        <w:t xml:space="preserve">; </w:t>
      </w:r>
    </w:p>
    <w:p w:rsidR="00A404C2" w:rsidRDefault="00A404C2" w:rsidP="00A404C2">
      <w:pPr>
        <w:widowControl w:val="0"/>
        <w:autoSpaceDE w:val="0"/>
        <w:autoSpaceDN w:val="0"/>
        <w:adjustRightInd w:val="0"/>
        <w:ind w:left="2160" w:hanging="720"/>
      </w:pPr>
    </w:p>
    <w:p w:rsidR="00A404C2" w:rsidRDefault="00A404C2" w:rsidP="00A404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other </w:t>
      </w:r>
      <w:r w:rsidRPr="00E3652E">
        <w:t xml:space="preserve">certifying </w:t>
      </w:r>
      <w:r>
        <w:t>jurisdiction</w:t>
      </w:r>
      <w:r w:rsidRPr="00E3652E">
        <w:t xml:space="preserve"> </w:t>
      </w:r>
      <w:r>
        <w:t xml:space="preserve">that issued the certificate to the applicant accepts, by reciprocity, certificates issued by the Agency;  </w:t>
      </w:r>
    </w:p>
    <w:p w:rsidR="00A404C2" w:rsidRDefault="00A404C2" w:rsidP="00A404C2">
      <w:pPr>
        <w:widowControl w:val="0"/>
        <w:autoSpaceDE w:val="0"/>
        <w:autoSpaceDN w:val="0"/>
        <w:adjustRightInd w:val="0"/>
        <w:ind w:left="2160" w:hanging="720"/>
      </w:pPr>
    </w:p>
    <w:p w:rsidR="00A404C2" w:rsidRDefault="00A404C2" w:rsidP="00A404C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applicant resides in Illinois or is employed at a public water supply in Illinois</w:t>
      </w:r>
      <w:r w:rsidR="00174BA4">
        <w:t>; and</w:t>
      </w:r>
      <w:r>
        <w:t xml:space="preserve"> </w:t>
      </w:r>
    </w:p>
    <w:p w:rsidR="00174BA4" w:rsidRDefault="00174BA4" w:rsidP="00A404C2">
      <w:pPr>
        <w:widowControl w:val="0"/>
        <w:autoSpaceDE w:val="0"/>
        <w:autoSpaceDN w:val="0"/>
        <w:adjustRightInd w:val="0"/>
        <w:ind w:left="2160" w:hanging="720"/>
      </w:pPr>
    </w:p>
    <w:p w:rsidR="00174BA4" w:rsidRDefault="00174BA4" w:rsidP="00A404C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applicant has paid the fee or fees required by Section 681.110 of this Part.</w:t>
      </w:r>
    </w:p>
    <w:p w:rsidR="00A404C2" w:rsidRDefault="00A404C2" w:rsidP="00A404C2">
      <w:pPr>
        <w:widowControl w:val="0"/>
        <w:autoSpaceDE w:val="0"/>
        <w:autoSpaceDN w:val="0"/>
        <w:adjustRightInd w:val="0"/>
        <w:ind w:left="2160" w:hanging="720"/>
      </w:pPr>
    </w:p>
    <w:p w:rsidR="00A404C2" w:rsidRDefault="00A404C2" w:rsidP="00A404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satisfying subsections (a)(1) and (a)(2), but failing to meet the residency requirements of subsection (a)(3), shall be issued a notice of intent to grant reciprocity.  The applicant must submit proof of Illinois residency or employment at a public water supply in Illinois within 90 days </w:t>
      </w:r>
      <w:r w:rsidR="00F65F4F">
        <w:t>after</w:t>
      </w:r>
      <w:r>
        <w:t xml:space="preserve"> the issuance of the notice of intent.  Upon receipt of </w:t>
      </w:r>
      <w:r w:rsidR="005B42E3">
        <w:t>that</w:t>
      </w:r>
      <w:r>
        <w:t xml:space="preserve"> proof, the Agency shall issue an Illinois Certificate of Competency.  Should </w:t>
      </w:r>
      <w:r w:rsidR="005B42E3">
        <w:t>the</w:t>
      </w:r>
      <w:r>
        <w:t xml:space="preserve"> applicant fail to submit proof of the requirements in subsection (a)(3) within 90 days after issuance of the notice, the notice of intent shall become void. </w:t>
      </w:r>
    </w:p>
    <w:p w:rsidR="00A404C2" w:rsidRDefault="00A404C2" w:rsidP="00A404C2">
      <w:pPr>
        <w:widowControl w:val="0"/>
        <w:autoSpaceDE w:val="0"/>
        <w:autoSpaceDN w:val="0"/>
        <w:adjustRightInd w:val="0"/>
        <w:ind w:left="1440" w:hanging="720"/>
      </w:pPr>
    </w:p>
    <w:p w:rsidR="00A404C2" w:rsidRDefault="00A404C2" w:rsidP="00A404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Applications for reciprocity described in Section 681.600 shall be reviewed by the Agency as follows: </w:t>
      </w:r>
    </w:p>
    <w:p w:rsidR="00F65F4F" w:rsidRDefault="00F65F4F" w:rsidP="00A404C2">
      <w:pPr>
        <w:widowControl w:val="0"/>
        <w:autoSpaceDE w:val="0"/>
        <w:autoSpaceDN w:val="0"/>
        <w:adjustRightInd w:val="0"/>
        <w:ind w:left="2160" w:hanging="720"/>
      </w:pPr>
    </w:p>
    <w:p w:rsidR="00A404C2" w:rsidRDefault="00A404C2" w:rsidP="00A404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shall review each applicant's education and experience to determine the levels of certification for which the applicant is eligible </w:t>
      </w:r>
      <w:r w:rsidR="005A0542">
        <w:t>pursuant to Subpart E</w:t>
      </w:r>
      <w:r>
        <w:t xml:space="preserve">; </w:t>
      </w:r>
    </w:p>
    <w:p w:rsidR="00A404C2" w:rsidRDefault="00A404C2" w:rsidP="00A404C2">
      <w:pPr>
        <w:widowControl w:val="0"/>
        <w:autoSpaceDE w:val="0"/>
        <w:autoSpaceDN w:val="0"/>
        <w:adjustRightInd w:val="0"/>
        <w:ind w:left="2160" w:hanging="720"/>
      </w:pPr>
    </w:p>
    <w:p w:rsidR="00A404C2" w:rsidRDefault="00A404C2" w:rsidP="00A404C2">
      <w:pPr>
        <w:widowControl w:val="0"/>
        <w:autoSpaceDE w:val="0"/>
        <w:autoSpaceDN w:val="0"/>
        <w:adjustRightInd w:val="0"/>
        <w:ind w:left="2160" w:hanging="720"/>
      </w:pPr>
      <w:r w:rsidRPr="0020488E">
        <w:t>2)</w:t>
      </w:r>
      <w:r>
        <w:tab/>
        <w:t xml:space="preserve">The Agency shall contact the certifying officials from the other </w:t>
      </w:r>
      <w:r w:rsidRPr="00E3652E">
        <w:t xml:space="preserve">certifying </w:t>
      </w:r>
      <w:r>
        <w:t>jurisdiction</w:t>
      </w:r>
      <w:r w:rsidRPr="00E3652E">
        <w:t xml:space="preserve"> </w:t>
      </w:r>
      <w:r>
        <w:t xml:space="preserve">to determine the level of certification </w:t>
      </w:r>
      <w:r w:rsidRPr="00F553FE">
        <w:t>of the applicant</w:t>
      </w:r>
      <w:r>
        <w:t xml:space="preserve"> for reciprocity and whether the certificate is currently valid; </w:t>
      </w:r>
    </w:p>
    <w:p w:rsidR="00A404C2" w:rsidRDefault="00A404C2" w:rsidP="00A404C2">
      <w:pPr>
        <w:widowControl w:val="0"/>
        <w:autoSpaceDE w:val="0"/>
        <w:autoSpaceDN w:val="0"/>
        <w:adjustRightInd w:val="0"/>
        <w:ind w:left="2160" w:hanging="720"/>
      </w:pPr>
    </w:p>
    <w:p w:rsidR="003328B4" w:rsidRDefault="00A404C2" w:rsidP="00A404C2">
      <w:pPr>
        <w:widowControl w:val="0"/>
        <w:autoSpaceDE w:val="0"/>
        <w:autoSpaceDN w:val="0"/>
        <w:adjustRightInd w:val="0"/>
        <w:ind w:left="2160" w:hanging="720"/>
      </w:pPr>
      <w:r w:rsidRPr="0020488E">
        <w:t>3)</w:t>
      </w:r>
      <w:r>
        <w:tab/>
        <w:t xml:space="preserve">The Agency shall compare the applicant's qualifications and </w:t>
      </w:r>
      <w:r w:rsidR="00F65F4F">
        <w:t xml:space="preserve">the </w:t>
      </w:r>
      <w:r>
        <w:t>other certifying jurisdiction</w:t>
      </w:r>
      <w:r w:rsidR="00F65F4F">
        <w:t>'</w:t>
      </w:r>
      <w:r>
        <w:t xml:space="preserve">s eligibility requirements for certification with those described in </w:t>
      </w:r>
      <w:r w:rsidRPr="00241ED3">
        <w:t>Subpart E</w:t>
      </w:r>
      <w:r w:rsidR="005B42E3">
        <w:t>; and</w:t>
      </w:r>
    </w:p>
    <w:p w:rsidR="003328B4" w:rsidRDefault="003328B4" w:rsidP="00A404C2">
      <w:pPr>
        <w:widowControl w:val="0"/>
        <w:autoSpaceDE w:val="0"/>
        <w:autoSpaceDN w:val="0"/>
        <w:adjustRightInd w:val="0"/>
        <w:ind w:left="2160" w:hanging="720"/>
      </w:pPr>
    </w:p>
    <w:p w:rsidR="00A404C2" w:rsidRDefault="003328B4" w:rsidP="00A404C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If the Agency determines</w:t>
      </w:r>
      <w:r w:rsidR="00A404C2">
        <w:t xml:space="preserve"> the requirements of subsection (a</w:t>
      </w:r>
      <w:r w:rsidR="00A404C2" w:rsidRPr="00F553FE">
        <w:t xml:space="preserve">) </w:t>
      </w:r>
      <w:r w:rsidR="00A404C2">
        <w:t>are fulfilled</w:t>
      </w:r>
      <w:r>
        <w:t>, the Agency shall grant</w:t>
      </w:r>
      <w:r w:rsidR="00A404C2">
        <w:t xml:space="preserve"> reciprocity at the appropriate level</w:t>
      </w:r>
      <w:r w:rsidR="005B42E3">
        <w:t>.</w:t>
      </w:r>
      <w:r w:rsidR="00A404C2">
        <w:t xml:space="preserve"> </w:t>
      </w:r>
    </w:p>
    <w:p w:rsidR="00A404C2" w:rsidRPr="003A5350" w:rsidRDefault="00A404C2" w:rsidP="00A404C2">
      <w:pPr>
        <w:widowControl w:val="0"/>
        <w:autoSpaceDE w:val="0"/>
        <w:autoSpaceDN w:val="0"/>
        <w:adjustRightInd w:val="0"/>
        <w:ind w:left="2160" w:hanging="720"/>
      </w:pPr>
    </w:p>
    <w:p w:rsidR="00A404C2" w:rsidRDefault="00A404C2" w:rsidP="00A404C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 Certificate of Competency </w:t>
      </w:r>
      <w:r w:rsidR="003328B4">
        <w:t>issued by the State of Illinois</w:t>
      </w:r>
      <w:r>
        <w:t xml:space="preserve"> through reciprocity is suspended or revoked pursuant to Subpart G, the Agency shall notify a certifying official from the other </w:t>
      </w:r>
      <w:r w:rsidRPr="00E3652E">
        <w:t xml:space="preserve">certifying </w:t>
      </w:r>
      <w:r>
        <w:t xml:space="preserve">jurisdiction. </w:t>
      </w:r>
    </w:p>
    <w:p w:rsidR="00A404C2" w:rsidRDefault="00A404C2" w:rsidP="00A404C2">
      <w:pPr>
        <w:widowControl w:val="0"/>
        <w:autoSpaceDE w:val="0"/>
        <w:autoSpaceDN w:val="0"/>
        <w:adjustRightInd w:val="0"/>
        <w:ind w:left="1440" w:hanging="720"/>
      </w:pPr>
    </w:p>
    <w:p w:rsidR="00A404C2" w:rsidRDefault="00A404C2" w:rsidP="00A404C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applicant who is denied reciprocity or who is given a lower level of certification than the one requested shall have an opportunity for a hearing with the Advisory Board.  The Advisory Board shall review the determination and provide a recommendation to the Agency. </w:t>
      </w:r>
    </w:p>
    <w:p w:rsidR="00A404C2" w:rsidRDefault="00A404C2" w:rsidP="00A404C2">
      <w:pPr>
        <w:widowControl w:val="0"/>
        <w:autoSpaceDE w:val="0"/>
        <w:autoSpaceDN w:val="0"/>
        <w:adjustRightInd w:val="0"/>
        <w:ind w:left="1440" w:hanging="720"/>
      </w:pPr>
    </w:p>
    <w:p w:rsidR="00A404C2" w:rsidRDefault="00A404C2" w:rsidP="00A404C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Pr="00792FD2">
        <w:t>The Agency shall consider the Advisory Board</w:t>
      </w:r>
      <w:r w:rsidR="00F65F4F">
        <w:t>'</w:t>
      </w:r>
      <w:r w:rsidRPr="00792FD2">
        <w:t>s recommendation and notify the applicant in writing of the Agency</w:t>
      </w:r>
      <w:r w:rsidR="00F65F4F">
        <w:t>'</w:t>
      </w:r>
      <w:r w:rsidRPr="00792FD2">
        <w:t xml:space="preserve">s final decision within 45 days </w:t>
      </w:r>
      <w:r w:rsidR="00F65F4F">
        <w:t>after</w:t>
      </w:r>
      <w:r w:rsidRPr="00792FD2">
        <w:t xml:space="preserve"> the receipt of the Advisory Board</w:t>
      </w:r>
      <w:r w:rsidR="00F65F4F">
        <w:t>'</w:t>
      </w:r>
      <w:r w:rsidRPr="00792FD2">
        <w:t xml:space="preserve">s recommendation.  This decision is appealable to the Illinois Pollution Control Board pursuant to Section 12 of the Law. </w:t>
      </w:r>
    </w:p>
    <w:p w:rsidR="003328B4" w:rsidRDefault="003328B4" w:rsidP="00A404C2">
      <w:pPr>
        <w:widowControl w:val="0"/>
        <w:autoSpaceDE w:val="0"/>
        <w:autoSpaceDN w:val="0"/>
        <w:adjustRightInd w:val="0"/>
        <w:ind w:left="1440" w:hanging="720"/>
      </w:pPr>
    </w:p>
    <w:p w:rsidR="003328B4" w:rsidRDefault="003328B4" w:rsidP="00A404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A0146D">
        <w:t>14182</w:t>
      </w:r>
      <w:r>
        <w:t xml:space="preserve">, effective </w:t>
      </w:r>
      <w:bookmarkStart w:id="0" w:name="_GoBack"/>
      <w:r w:rsidR="00A0146D">
        <w:t>November 13, 2017</w:t>
      </w:r>
      <w:bookmarkEnd w:id="0"/>
      <w:r>
        <w:t>)</w:t>
      </w:r>
    </w:p>
    <w:sectPr w:rsidR="003328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7D" w:rsidRDefault="008E6D7D">
      <w:r>
        <w:separator/>
      </w:r>
    </w:p>
  </w:endnote>
  <w:endnote w:type="continuationSeparator" w:id="0">
    <w:p w:rsidR="008E6D7D" w:rsidRDefault="008E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7D" w:rsidRDefault="008E6D7D">
      <w:r>
        <w:separator/>
      </w:r>
    </w:p>
  </w:footnote>
  <w:footnote w:type="continuationSeparator" w:id="0">
    <w:p w:rsidR="008E6D7D" w:rsidRDefault="008E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7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BA4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341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8B4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542"/>
    <w:rsid w:val="005A2494"/>
    <w:rsid w:val="005A3F43"/>
    <w:rsid w:val="005A73F7"/>
    <w:rsid w:val="005B2917"/>
    <w:rsid w:val="005B42E3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9EF"/>
    <w:rsid w:val="007A7425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6D7D"/>
    <w:rsid w:val="008F2BEE"/>
    <w:rsid w:val="008F3E3B"/>
    <w:rsid w:val="008F536E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46D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4C2"/>
    <w:rsid w:val="00A42797"/>
    <w:rsid w:val="00A42F61"/>
    <w:rsid w:val="00A52BDD"/>
    <w:rsid w:val="00A56934"/>
    <w:rsid w:val="00A600AA"/>
    <w:rsid w:val="00A623FE"/>
    <w:rsid w:val="00A72534"/>
    <w:rsid w:val="00A73247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F4F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231E-2D14-48A7-837D-12F2862A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4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2017-09-14T13:38:00Z</dcterms:created>
  <dcterms:modified xsi:type="dcterms:W3CDTF">2017-11-20T20:10:00Z</dcterms:modified>
</cp:coreProperties>
</file>