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76" w:rsidRDefault="00075976" w:rsidP="00075976">
      <w:pPr>
        <w:widowControl w:val="0"/>
        <w:autoSpaceDE w:val="0"/>
        <w:autoSpaceDN w:val="0"/>
        <w:adjustRightInd w:val="0"/>
        <w:rPr>
          <w:b/>
          <w:bCs/>
        </w:rPr>
      </w:pPr>
    </w:p>
    <w:p w:rsidR="00075976" w:rsidRDefault="00075976" w:rsidP="00075976">
      <w:pPr>
        <w:widowControl w:val="0"/>
        <w:autoSpaceDE w:val="0"/>
        <w:autoSpaceDN w:val="0"/>
        <w:adjustRightInd w:val="0"/>
      </w:pPr>
      <w:r>
        <w:rPr>
          <w:b/>
          <w:bCs/>
        </w:rPr>
        <w:t>Section 681.820  Training Criteria</w:t>
      </w:r>
      <w:r>
        <w:t xml:space="preserve"> </w:t>
      </w:r>
    </w:p>
    <w:p w:rsidR="00075976" w:rsidRDefault="00075976" w:rsidP="00075976">
      <w:pPr>
        <w:widowControl w:val="0"/>
        <w:autoSpaceDE w:val="0"/>
        <w:autoSpaceDN w:val="0"/>
        <w:adjustRightInd w:val="0"/>
      </w:pPr>
    </w:p>
    <w:p w:rsidR="00075976" w:rsidRDefault="00075976" w:rsidP="00075976">
      <w:pPr>
        <w:widowControl w:val="0"/>
        <w:autoSpaceDE w:val="0"/>
        <w:autoSpaceDN w:val="0"/>
        <w:adjustRightInd w:val="0"/>
        <w:ind w:left="1440" w:hanging="720"/>
      </w:pPr>
      <w:r>
        <w:t>a)</w:t>
      </w:r>
      <w:r>
        <w:tab/>
      </w:r>
      <w:r w:rsidRPr="00E3652E">
        <w:t>The Agency will accept training for certificate renewal if the training directly relates</w:t>
      </w:r>
      <w:r>
        <w:t xml:space="preserve"> to water distribution, water treatment, or the </w:t>
      </w:r>
      <w:r w:rsidRPr="002A2948">
        <w:t>professional responsibilities of the operator.</w:t>
      </w:r>
      <w:r>
        <w:t xml:space="preserve">  </w:t>
      </w:r>
    </w:p>
    <w:p w:rsidR="00075976" w:rsidRDefault="00075976" w:rsidP="00075976">
      <w:pPr>
        <w:widowControl w:val="0"/>
        <w:autoSpaceDE w:val="0"/>
        <w:autoSpaceDN w:val="0"/>
        <w:adjustRightInd w:val="0"/>
        <w:ind w:left="1440"/>
      </w:pPr>
    </w:p>
    <w:p w:rsidR="00075976" w:rsidRDefault="00075976" w:rsidP="00075976">
      <w:pPr>
        <w:widowControl w:val="0"/>
        <w:autoSpaceDE w:val="0"/>
        <w:autoSpaceDN w:val="0"/>
        <w:adjustRightInd w:val="0"/>
        <w:ind w:left="2160" w:hanging="720"/>
      </w:pPr>
      <w:r w:rsidRPr="00E3652E">
        <w:t>1)</w:t>
      </w:r>
      <w:r>
        <w:tab/>
      </w:r>
      <w:r w:rsidRPr="00775D0D">
        <w:t>Allowable training topics relating to potable water treatment and distribution include</w:t>
      </w:r>
      <w:r w:rsidR="002433C3">
        <w:t>,</w:t>
      </w:r>
      <w:r w:rsidRPr="00775D0D">
        <w:t xml:space="preserve"> but are not limited to:</w:t>
      </w:r>
      <w:r>
        <w:t xml:space="preserve"> </w:t>
      </w:r>
    </w:p>
    <w:p w:rsidR="00A466AA" w:rsidRDefault="00A466AA" w:rsidP="00075976">
      <w:pPr>
        <w:widowControl w:val="0"/>
        <w:autoSpaceDE w:val="0"/>
        <w:autoSpaceDN w:val="0"/>
        <w:adjustRightInd w:val="0"/>
        <w:ind w:left="1440" w:hanging="720"/>
      </w:pPr>
    </w:p>
    <w:p w:rsidR="00075976" w:rsidRDefault="00075976" w:rsidP="00367539">
      <w:pPr>
        <w:widowControl w:val="0"/>
        <w:autoSpaceDE w:val="0"/>
        <w:autoSpaceDN w:val="0"/>
        <w:adjustRightInd w:val="0"/>
        <w:ind w:left="2880" w:hanging="720"/>
      </w:pPr>
      <w:r>
        <w:t xml:space="preserve">Coagulation and Flocculation </w:t>
      </w:r>
    </w:p>
    <w:p w:rsidR="00075976" w:rsidRDefault="00075976" w:rsidP="00367539">
      <w:pPr>
        <w:widowControl w:val="0"/>
        <w:autoSpaceDE w:val="0"/>
        <w:autoSpaceDN w:val="0"/>
        <w:adjustRightInd w:val="0"/>
        <w:ind w:left="2880" w:hanging="720"/>
      </w:pPr>
      <w:r>
        <w:t xml:space="preserve">Corrosion Control </w:t>
      </w:r>
    </w:p>
    <w:p w:rsidR="00075976" w:rsidRDefault="00075976" w:rsidP="00367539">
      <w:pPr>
        <w:widowControl w:val="0"/>
        <w:autoSpaceDE w:val="0"/>
        <w:autoSpaceDN w:val="0"/>
        <w:adjustRightInd w:val="0"/>
        <w:ind w:left="2880" w:hanging="720"/>
      </w:pPr>
      <w:r>
        <w:t xml:space="preserve">Demineralization </w:t>
      </w:r>
    </w:p>
    <w:p w:rsidR="00075976" w:rsidRDefault="00075976" w:rsidP="00367539">
      <w:pPr>
        <w:widowControl w:val="0"/>
        <w:autoSpaceDE w:val="0"/>
        <w:autoSpaceDN w:val="0"/>
        <w:adjustRightInd w:val="0"/>
        <w:ind w:left="2880" w:hanging="720"/>
      </w:pPr>
      <w:r>
        <w:t xml:space="preserve">Disinfection </w:t>
      </w:r>
    </w:p>
    <w:p w:rsidR="00804AC7" w:rsidRDefault="00804AC7" w:rsidP="00367539">
      <w:pPr>
        <w:widowControl w:val="0"/>
        <w:autoSpaceDE w:val="0"/>
        <w:autoSpaceDN w:val="0"/>
        <w:adjustRightInd w:val="0"/>
        <w:ind w:left="2880" w:hanging="720"/>
      </w:pPr>
      <w:r>
        <w:t xml:space="preserve">Distribution System </w:t>
      </w:r>
    </w:p>
    <w:p w:rsidR="00075976" w:rsidRDefault="00075976" w:rsidP="00367539">
      <w:pPr>
        <w:widowControl w:val="0"/>
        <w:autoSpaceDE w:val="0"/>
        <w:autoSpaceDN w:val="0"/>
        <w:adjustRightInd w:val="0"/>
        <w:ind w:left="1440" w:firstLine="720"/>
      </w:pPr>
      <w:r>
        <w:t xml:space="preserve">Distribution System Facilities </w:t>
      </w:r>
    </w:p>
    <w:p w:rsidR="00804AC7" w:rsidRDefault="00804AC7" w:rsidP="00367539">
      <w:pPr>
        <w:widowControl w:val="0"/>
        <w:autoSpaceDE w:val="0"/>
        <w:autoSpaceDN w:val="0"/>
        <w:adjustRightInd w:val="0"/>
        <w:ind w:left="1440" w:firstLine="720"/>
      </w:pPr>
      <w:r>
        <w:t xml:space="preserve">Drinking Water Permits, Laws, Rules and Regulations </w:t>
      </w:r>
    </w:p>
    <w:p w:rsidR="00075976" w:rsidRDefault="00075976" w:rsidP="00367539">
      <w:pPr>
        <w:widowControl w:val="0"/>
        <w:autoSpaceDE w:val="0"/>
        <w:autoSpaceDN w:val="0"/>
        <w:adjustRightInd w:val="0"/>
        <w:ind w:left="2880" w:hanging="720"/>
      </w:pPr>
      <w:r>
        <w:t xml:space="preserve">Drinking Water Related Computer Courses </w:t>
      </w:r>
    </w:p>
    <w:p w:rsidR="00075976" w:rsidRDefault="00075976" w:rsidP="00367539">
      <w:pPr>
        <w:widowControl w:val="0"/>
        <w:autoSpaceDE w:val="0"/>
        <w:autoSpaceDN w:val="0"/>
        <w:adjustRightInd w:val="0"/>
        <w:ind w:left="2880" w:hanging="720"/>
      </w:pPr>
      <w:r>
        <w:t xml:space="preserve">Electrical Maintenance </w:t>
      </w:r>
    </w:p>
    <w:p w:rsidR="00075976" w:rsidRDefault="00075976" w:rsidP="00367539">
      <w:pPr>
        <w:widowControl w:val="0"/>
        <w:autoSpaceDE w:val="0"/>
        <w:autoSpaceDN w:val="0"/>
        <w:adjustRightInd w:val="0"/>
        <w:ind w:left="2880" w:hanging="720"/>
      </w:pPr>
      <w:r>
        <w:t xml:space="preserve">Filtration </w:t>
      </w:r>
    </w:p>
    <w:p w:rsidR="00075976" w:rsidRDefault="00075976" w:rsidP="00367539">
      <w:pPr>
        <w:widowControl w:val="0"/>
        <w:autoSpaceDE w:val="0"/>
        <w:autoSpaceDN w:val="0"/>
        <w:adjustRightInd w:val="0"/>
        <w:ind w:left="2880" w:hanging="720"/>
      </w:pPr>
      <w:r>
        <w:t xml:space="preserve">Fluoridation </w:t>
      </w:r>
    </w:p>
    <w:p w:rsidR="00075976" w:rsidRDefault="00075976" w:rsidP="00367539">
      <w:pPr>
        <w:widowControl w:val="0"/>
        <w:autoSpaceDE w:val="0"/>
        <w:autoSpaceDN w:val="0"/>
        <w:adjustRightInd w:val="0"/>
        <w:ind w:left="2880" w:hanging="720"/>
      </w:pPr>
      <w:r>
        <w:t xml:space="preserve">Ground Water Protection </w:t>
      </w:r>
    </w:p>
    <w:p w:rsidR="00075976" w:rsidRDefault="00075976" w:rsidP="00367539">
      <w:pPr>
        <w:widowControl w:val="0"/>
        <w:autoSpaceDE w:val="0"/>
        <w:autoSpaceDN w:val="0"/>
        <w:adjustRightInd w:val="0"/>
        <w:ind w:left="2880" w:hanging="720"/>
      </w:pPr>
      <w:r>
        <w:t xml:space="preserve">Ground Water Treatment </w:t>
      </w:r>
    </w:p>
    <w:p w:rsidR="00075976" w:rsidRDefault="00075976" w:rsidP="00367539">
      <w:pPr>
        <w:widowControl w:val="0"/>
        <w:autoSpaceDE w:val="0"/>
        <w:autoSpaceDN w:val="0"/>
        <w:adjustRightInd w:val="0"/>
        <w:ind w:left="2880" w:hanging="720"/>
      </w:pPr>
      <w:r>
        <w:t xml:space="preserve">Instrumentation </w:t>
      </w:r>
    </w:p>
    <w:p w:rsidR="00075976" w:rsidRDefault="00075976" w:rsidP="00367539">
      <w:pPr>
        <w:widowControl w:val="0"/>
        <w:autoSpaceDE w:val="0"/>
        <w:autoSpaceDN w:val="0"/>
        <w:adjustRightInd w:val="0"/>
        <w:ind w:left="2880" w:hanging="720"/>
      </w:pPr>
      <w:r>
        <w:t xml:space="preserve">Iron and Manganese Control </w:t>
      </w:r>
    </w:p>
    <w:p w:rsidR="00075976" w:rsidRDefault="00075976" w:rsidP="00367539">
      <w:pPr>
        <w:widowControl w:val="0"/>
        <w:autoSpaceDE w:val="0"/>
        <w:autoSpaceDN w:val="0"/>
        <w:adjustRightInd w:val="0"/>
        <w:ind w:left="2880" w:hanging="720"/>
      </w:pPr>
      <w:r w:rsidRPr="00A719BE">
        <w:t>Laboratory Procedures</w:t>
      </w:r>
      <w:r>
        <w:t xml:space="preserve"> </w:t>
      </w:r>
    </w:p>
    <w:p w:rsidR="00075976" w:rsidRDefault="00075976" w:rsidP="00367539">
      <w:pPr>
        <w:widowControl w:val="0"/>
        <w:autoSpaceDE w:val="0"/>
        <w:autoSpaceDN w:val="0"/>
        <w:adjustRightInd w:val="0"/>
        <w:ind w:left="2880" w:hanging="720"/>
      </w:pPr>
      <w:r>
        <w:t xml:space="preserve">Membrane Technology </w:t>
      </w:r>
    </w:p>
    <w:p w:rsidR="00075976" w:rsidRDefault="00075976" w:rsidP="00367539">
      <w:pPr>
        <w:widowControl w:val="0"/>
        <w:autoSpaceDE w:val="0"/>
        <w:autoSpaceDN w:val="0"/>
        <w:adjustRightInd w:val="0"/>
        <w:ind w:left="2880" w:hanging="720"/>
      </w:pPr>
      <w:r>
        <w:t xml:space="preserve">Process Waste Handling and Disposal </w:t>
      </w:r>
    </w:p>
    <w:p w:rsidR="00075976" w:rsidRDefault="00075976" w:rsidP="00367539">
      <w:pPr>
        <w:widowControl w:val="0"/>
        <w:autoSpaceDE w:val="0"/>
        <w:autoSpaceDN w:val="0"/>
        <w:adjustRightInd w:val="0"/>
        <w:ind w:left="2880" w:hanging="720"/>
      </w:pPr>
      <w:r>
        <w:t xml:space="preserve">Pumps and Hydraulics </w:t>
      </w:r>
    </w:p>
    <w:p w:rsidR="00075976" w:rsidRDefault="00075976" w:rsidP="00367539">
      <w:pPr>
        <w:widowControl w:val="0"/>
        <w:autoSpaceDE w:val="0"/>
        <w:autoSpaceDN w:val="0"/>
        <w:adjustRightInd w:val="0"/>
        <w:ind w:left="2880" w:hanging="720"/>
      </w:pPr>
      <w:r>
        <w:t xml:space="preserve">Reservoir Management and Intake Structures </w:t>
      </w:r>
    </w:p>
    <w:p w:rsidR="00075976" w:rsidRDefault="00075976" w:rsidP="00367539">
      <w:pPr>
        <w:widowControl w:val="0"/>
        <w:autoSpaceDE w:val="0"/>
        <w:autoSpaceDN w:val="0"/>
        <w:adjustRightInd w:val="0"/>
        <w:ind w:left="2880" w:hanging="720"/>
      </w:pPr>
      <w:r>
        <w:t xml:space="preserve">Reverse Osmosis </w:t>
      </w:r>
    </w:p>
    <w:p w:rsidR="00075976" w:rsidRDefault="00075976" w:rsidP="00367539">
      <w:pPr>
        <w:widowControl w:val="0"/>
        <w:autoSpaceDE w:val="0"/>
        <w:autoSpaceDN w:val="0"/>
        <w:adjustRightInd w:val="0"/>
        <w:ind w:left="2880" w:hanging="720"/>
      </w:pPr>
      <w:r>
        <w:t xml:space="preserve">Sampling and Operating Reports </w:t>
      </w:r>
    </w:p>
    <w:p w:rsidR="00075976" w:rsidRPr="00775D0D" w:rsidRDefault="00075976" w:rsidP="00367539">
      <w:pPr>
        <w:widowControl w:val="0"/>
        <w:autoSpaceDE w:val="0"/>
        <w:autoSpaceDN w:val="0"/>
        <w:adjustRightInd w:val="0"/>
        <w:ind w:left="2880" w:hanging="720"/>
      </w:pPr>
      <w:r w:rsidRPr="00775D0D">
        <w:t>SCADA Training</w:t>
      </w:r>
    </w:p>
    <w:p w:rsidR="00075976" w:rsidRDefault="00075976" w:rsidP="00367539">
      <w:pPr>
        <w:widowControl w:val="0"/>
        <w:autoSpaceDE w:val="0"/>
        <w:autoSpaceDN w:val="0"/>
        <w:adjustRightInd w:val="0"/>
        <w:ind w:left="1440" w:firstLine="720"/>
      </w:pPr>
      <w:r>
        <w:t xml:space="preserve">Sedimentation </w:t>
      </w:r>
    </w:p>
    <w:p w:rsidR="00A466AA" w:rsidRDefault="00A466AA" w:rsidP="00367539">
      <w:pPr>
        <w:widowControl w:val="0"/>
        <w:autoSpaceDE w:val="0"/>
        <w:autoSpaceDN w:val="0"/>
        <w:adjustRightInd w:val="0"/>
        <w:ind w:left="2880" w:hanging="720"/>
      </w:pPr>
      <w:r>
        <w:t xml:space="preserve">Surface Water Protection </w:t>
      </w:r>
    </w:p>
    <w:p w:rsidR="00075976" w:rsidRDefault="00075976" w:rsidP="00367539">
      <w:pPr>
        <w:widowControl w:val="0"/>
        <w:autoSpaceDE w:val="0"/>
        <w:autoSpaceDN w:val="0"/>
        <w:adjustRightInd w:val="0"/>
        <w:ind w:left="2880" w:hanging="720"/>
      </w:pPr>
      <w:r>
        <w:t xml:space="preserve">Surface Water Treatment </w:t>
      </w:r>
    </w:p>
    <w:p w:rsidR="00075976" w:rsidRDefault="00075976" w:rsidP="00367539">
      <w:pPr>
        <w:widowControl w:val="0"/>
        <w:autoSpaceDE w:val="0"/>
        <w:autoSpaceDN w:val="0"/>
        <w:adjustRightInd w:val="0"/>
        <w:ind w:left="2880" w:hanging="720"/>
      </w:pPr>
      <w:r>
        <w:t xml:space="preserve">Taste and Odor Control </w:t>
      </w:r>
    </w:p>
    <w:p w:rsidR="00075976" w:rsidRDefault="00075976" w:rsidP="00367539">
      <w:pPr>
        <w:widowControl w:val="0"/>
        <w:autoSpaceDE w:val="0"/>
        <w:autoSpaceDN w:val="0"/>
        <w:adjustRightInd w:val="0"/>
        <w:ind w:left="2880" w:hanging="720"/>
      </w:pPr>
      <w:r>
        <w:t xml:space="preserve">Trihalomethanes </w:t>
      </w:r>
    </w:p>
    <w:p w:rsidR="00075976" w:rsidRDefault="00075976" w:rsidP="00367539">
      <w:pPr>
        <w:widowControl w:val="0"/>
        <w:autoSpaceDE w:val="0"/>
        <w:autoSpaceDN w:val="0"/>
        <w:adjustRightInd w:val="0"/>
        <w:ind w:left="2880" w:hanging="720"/>
      </w:pPr>
      <w:r>
        <w:t xml:space="preserve">Water Quality </w:t>
      </w:r>
    </w:p>
    <w:p w:rsidR="00075976" w:rsidRDefault="00075976" w:rsidP="00367539">
      <w:pPr>
        <w:widowControl w:val="0"/>
        <w:autoSpaceDE w:val="0"/>
        <w:autoSpaceDN w:val="0"/>
        <w:adjustRightInd w:val="0"/>
        <w:ind w:left="2880" w:hanging="720"/>
      </w:pPr>
      <w:r>
        <w:t xml:space="preserve">Water Softening </w:t>
      </w:r>
    </w:p>
    <w:p w:rsidR="00075976" w:rsidRDefault="00075976" w:rsidP="00367539">
      <w:pPr>
        <w:widowControl w:val="0"/>
        <w:autoSpaceDE w:val="0"/>
        <w:autoSpaceDN w:val="0"/>
        <w:adjustRightInd w:val="0"/>
        <w:ind w:left="2880" w:hanging="720"/>
      </w:pPr>
      <w:r>
        <w:t xml:space="preserve">Water Sources &amp; Treatment </w:t>
      </w:r>
    </w:p>
    <w:p w:rsidR="00075976" w:rsidRDefault="00075976" w:rsidP="00367539">
      <w:pPr>
        <w:widowControl w:val="0"/>
        <w:autoSpaceDE w:val="0"/>
        <w:autoSpaceDN w:val="0"/>
        <w:adjustRightInd w:val="0"/>
        <w:ind w:left="2880" w:hanging="720"/>
      </w:pPr>
      <w:r>
        <w:t xml:space="preserve">Water Storage Facilities </w:t>
      </w:r>
    </w:p>
    <w:p w:rsidR="00075976" w:rsidRPr="00A507C1" w:rsidRDefault="00075976" w:rsidP="00367539">
      <w:pPr>
        <w:widowControl w:val="0"/>
        <w:autoSpaceDE w:val="0"/>
        <w:autoSpaceDN w:val="0"/>
        <w:adjustRightInd w:val="0"/>
        <w:ind w:left="2880" w:hanging="720"/>
      </w:pPr>
      <w:r w:rsidRPr="00A507C1">
        <w:t>Water Supply Math and Chemistry</w:t>
      </w:r>
      <w:r>
        <w:t xml:space="preserve"> </w:t>
      </w:r>
      <w:r w:rsidRPr="00775D0D">
        <w:t>Calculations</w:t>
      </w:r>
      <w:r w:rsidRPr="00A507C1">
        <w:t xml:space="preserve"> </w:t>
      </w:r>
    </w:p>
    <w:p w:rsidR="00075976" w:rsidRDefault="00075976" w:rsidP="00367539">
      <w:pPr>
        <w:widowControl w:val="0"/>
        <w:autoSpaceDE w:val="0"/>
        <w:autoSpaceDN w:val="0"/>
        <w:adjustRightInd w:val="0"/>
        <w:ind w:left="2880" w:hanging="720"/>
      </w:pPr>
      <w:r>
        <w:t xml:space="preserve">Water Supply Operation and Maintenance </w:t>
      </w:r>
    </w:p>
    <w:p w:rsidR="00075976" w:rsidRDefault="00075976" w:rsidP="00367539">
      <w:pPr>
        <w:widowControl w:val="0"/>
        <w:autoSpaceDE w:val="0"/>
        <w:autoSpaceDN w:val="0"/>
        <w:adjustRightInd w:val="0"/>
        <w:ind w:left="2880" w:hanging="720"/>
      </w:pPr>
      <w:r>
        <w:t xml:space="preserve">Wells </w:t>
      </w:r>
    </w:p>
    <w:p w:rsidR="00075976" w:rsidRDefault="00075976" w:rsidP="00075976">
      <w:pPr>
        <w:widowControl w:val="0"/>
        <w:autoSpaceDE w:val="0"/>
        <w:autoSpaceDN w:val="0"/>
        <w:adjustRightInd w:val="0"/>
        <w:ind w:left="1440" w:hanging="720"/>
      </w:pPr>
    </w:p>
    <w:p w:rsidR="00075976" w:rsidRPr="00775D0D" w:rsidRDefault="00075976" w:rsidP="00075976">
      <w:pPr>
        <w:widowControl w:val="0"/>
        <w:autoSpaceDE w:val="0"/>
        <w:autoSpaceDN w:val="0"/>
        <w:adjustRightInd w:val="0"/>
        <w:ind w:left="2160" w:hanging="720"/>
      </w:pPr>
      <w:r w:rsidRPr="00775D0D">
        <w:lastRenderedPageBreak/>
        <w:t>2)</w:t>
      </w:r>
      <w:r w:rsidRPr="00775D0D">
        <w:tab/>
        <w:t>Allowable training topics relating to the professional responsibilities of the operator and safety include</w:t>
      </w:r>
      <w:r w:rsidR="00A466AA">
        <w:t>,</w:t>
      </w:r>
      <w:r w:rsidRPr="00775D0D">
        <w:t xml:space="preserve"> but are not limited to: </w:t>
      </w:r>
    </w:p>
    <w:p w:rsidR="00075976" w:rsidRPr="00775D0D" w:rsidRDefault="00075976" w:rsidP="00075976">
      <w:pPr>
        <w:widowControl w:val="0"/>
        <w:autoSpaceDE w:val="0"/>
        <w:autoSpaceDN w:val="0"/>
        <w:adjustRightInd w:val="0"/>
        <w:ind w:left="1440" w:hanging="720"/>
      </w:pPr>
    </w:p>
    <w:p w:rsidR="00075976" w:rsidRPr="00775D0D" w:rsidRDefault="00075976" w:rsidP="00075976">
      <w:pPr>
        <w:widowControl w:val="0"/>
        <w:autoSpaceDE w:val="0"/>
        <w:autoSpaceDN w:val="0"/>
        <w:adjustRightInd w:val="0"/>
        <w:ind w:left="1440" w:firstLine="720"/>
      </w:pPr>
      <w:r w:rsidRPr="00775D0D">
        <w:t>Computer Workshops</w:t>
      </w:r>
    </w:p>
    <w:p w:rsidR="00075976" w:rsidRPr="00775D0D" w:rsidRDefault="00075976" w:rsidP="00075976">
      <w:pPr>
        <w:widowControl w:val="0"/>
        <w:autoSpaceDE w:val="0"/>
        <w:autoSpaceDN w:val="0"/>
        <w:adjustRightInd w:val="0"/>
        <w:ind w:left="1440" w:firstLine="720"/>
      </w:pPr>
      <w:r w:rsidRPr="00775D0D">
        <w:t xml:space="preserve">Emergency Planning and Preparation </w:t>
      </w:r>
    </w:p>
    <w:p w:rsidR="00075976" w:rsidRPr="00775D0D" w:rsidRDefault="00075976" w:rsidP="00075976">
      <w:pPr>
        <w:widowControl w:val="0"/>
        <w:autoSpaceDE w:val="0"/>
        <w:autoSpaceDN w:val="0"/>
        <w:adjustRightInd w:val="0"/>
        <w:ind w:left="1440" w:firstLine="720"/>
      </w:pPr>
      <w:r w:rsidRPr="00775D0D">
        <w:t>First Aid</w:t>
      </w:r>
    </w:p>
    <w:p w:rsidR="00075976" w:rsidRPr="00775D0D" w:rsidRDefault="00075976" w:rsidP="00075976">
      <w:pPr>
        <w:widowControl w:val="0"/>
        <w:autoSpaceDE w:val="0"/>
        <w:autoSpaceDN w:val="0"/>
        <w:adjustRightInd w:val="0"/>
        <w:ind w:left="1440" w:firstLine="720"/>
      </w:pPr>
      <w:r w:rsidRPr="00775D0D">
        <w:t>Safety</w:t>
      </w:r>
    </w:p>
    <w:p w:rsidR="00075976" w:rsidRPr="00775D0D" w:rsidRDefault="00075976" w:rsidP="00075976">
      <w:pPr>
        <w:widowControl w:val="0"/>
        <w:autoSpaceDE w:val="0"/>
        <w:autoSpaceDN w:val="0"/>
        <w:adjustRightInd w:val="0"/>
        <w:ind w:left="1440" w:firstLine="720"/>
      </w:pPr>
      <w:r w:rsidRPr="00775D0D">
        <w:t>Utility Administration Management</w:t>
      </w:r>
    </w:p>
    <w:p w:rsidR="00075976" w:rsidRDefault="00075976" w:rsidP="00075976">
      <w:pPr>
        <w:widowControl w:val="0"/>
        <w:autoSpaceDE w:val="0"/>
        <w:autoSpaceDN w:val="0"/>
        <w:adjustRightInd w:val="0"/>
        <w:ind w:left="1440" w:hanging="720"/>
      </w:pPr>
    </w:p>
    <w:p w:rsidR="00075976" w:rsidRDefault="00075976" w:rsidP="00075976">
      <w:pPr>
        <w:widowControl w:val="0"/>
        <w:autoSpaceDE w:val="0"/>
        <w:autoSpaceDN w:val="0"/>
        <w:adjustRightInd w:val="0"/>
        <w:ind w:left="1440" w:hanging="720"/>
      </w:pPr>
      <w:r>
        <w:t>b)</w:t>
      </w:r>
      <w:r>
        <w:tab/>
        <w:t>Training Exclusions. Types of training activities that do not directly relate to water distribution, water treatment, or the professional responsibilities of the operator</w:t>
      </w:r>
      <w:r w:rsidRPr="006E0005">
        <w:t xml:space="preserve"> </w:t>
      </w:r>
      <w:r>
        <w:t xml:space="preserve">shall </w:t>
      </w:r>
      <w:r w:rsidR="00A466AA">
        <w:t>not be accepted as</w:t>
      </w:r>
      <w:r>
        <w:t xml:space="preserve"> renewal training credit.  The following are not considered training for the purpose of meeting the certificate renewal training requirements: </w:t>
      </w:r>
    </w:p>
    <w:p w:rsidR="00075976" w:rsidRDefault="00075976" w:rsidP="00075976">
      <w:pPr>
        <w:widowControl w:val="0"/>
        <w:autoSpaceDE w:val="0"/>
        <w:autoSpaceDN w:val="0"/>
        <w:adjustRightInd w:val="0"/>
      </w:pPr>
    </w:p>
    <w:p w:rsidR="00075976" w:rsidRDefault="00075976" w:rsidP="00603805">
      <w:pPr>
        <w:widowControl w:val="0"/>
        <w:autoSpaceDE w:val="0"/>
        <w:autoSpaceDN w:val="0"/>
        <w:adjustRightInd w:val="0"/>
        <w:ind w:left="2160" w:hanging="720"/>
      </w:pPr>
      <w:r>
        <w:t>1)</w:t>
      </w:r>
      <w:r>
        <w:tab/>
        <w:t xml:space="preserve">Entertainment or recreational activities; </w:t>
      </w:r>
    </w:p>
    <w:p w:rsidR="00075976" w:rsidRDefault="00075976" w:rsidP="00603805">
      <w:pPr>
        <w:widowControl w:val="0"/>
        <w:autoSpaceDE w:val="0"/>
        <w:autoSpaceDN w:val="0"/>
        <w:adjustRightInd w:val="0"/>
        <w:ind w:left="2160" w:hanging="720"/>
      </w:pPr>
    </w:p>
    <w:p w:rsidR="00075976" w:rsidRDefault="00075976" w:rsidP="00603805">
      <w:pPr>
        <w:widowControl w:val="0"/>
        <w:autoSpaceDE w:val="0"/>
        <w:autoSpaceDN w:val="0"/>
        <w:adjustRightInd w:val="0"/>
        <w:ind w:left="2160" w:hanging="720"/>
      </w:pPr>
      <w:r>
        <w:t>2)</w:t>
      </w:r>
      <w:r>
        <w:tab/>
        <w:t xml:space="preserve">On the job work or apprenticeships; </w:t>
      </w:r>
    </w:p>
    <w:p w:rsidR="00075976" w:rsidRDefault="00075976" w:rsidP="00603805">
      <w:pPr>
        <w:widowControl w:val="0"/>
        <w:autoSpaceDE w:val="0"/>
        <w:autoSpaceDN w:val="0"/>
        <w:adjustRightInd w:val="0"/>
        <w:ind w:left="2160" w:hanging="720"/>
      </w:pPr>
    </w:p>
    <w:p w:rsidR="00075976" w:rsidRDefault="00075976" w:rsidP="00603805">
      <w:pPr>
        <w:widowControl w:val="0"/>
        <w:autoSpaceDE w:val="0"/>
        <w:autoSpaceDN w:val="0"/>
        <w:adjustRightInd w:val="0"/>
        <w:ind w:left="2160" w:hanging="720"/>
      </w:pPr>
      <w:r>
        <w:t>3)</w:t>
      </w:r>
      <w:r>
        <w:tab/>
        <w:t xml:space="preserve">Personal self-improvement courses; </w:t>
      </w:r>
    </w:p>
    <w:p w:rsidR="00075976" w:rsidRDefault="00075976" w:rsidP="00075976">
      <w:pPr>
        <w:widowControl w:val="0"/>
        <w:autoSpaceDE w:val="0"/>
        <w:autoSpaceDN w:val="0"/>
        <w:adjustRightInd w:val="0"/>
        <w:ind w:left="1440" w:hanging="720"/>
      </w:pPr>
    </w:p>
    <w:p w:rsidR="00075976" w:rsidRDefault="00075976" w:rsidP="00075976">
      <w:pPr>
        <w:widowControl w:val="0"/>
        <w:autoSpaceDE w:val="0"/>
        <w:autoSpaceDN w:val="0"/>
        <w:adjustRightInd w:val="0"/>
        <w:ind w:left="2160" w:hanging="720"/>
      </w:pPr>
      <w:r>
        <w:t>4)</w:t>
      </w:r>
      <w:r>
        <w:tab/>
        <w:t xml:space="preserve">Plant tours (unless drinking water related training is integrated into the tour); </w:t>
      </w:r>
    </w:p>
    <w:p w:rsidR="00075976" w:rsidRDefault="00075976" w:rsidP="00075976">
      <w:pPr>
        <w:widowControl w:val="0"/>
        <w:autoSpaceDE w:val="0"/>
        <w:autoSpaceDN w:val="0"/>
        <w:adjustRightInd w:val="0"/>
        <w:ind w:left="2160" w:hanging="720"/>
      </w:pPr>
    </w:p>
    <w:p w:rsidR="00075976" w:rsidRDefault="00075976" w:rsidP="00075976">
      <w:pPr>
        <w:widowControl w:val="0"/>
        <w:autoSpaceDE w:val="0"/>
        <w:autoSpaceDN w:val="0"/>
        <w:adjustRightInd w:val="0"/>
        <w:ind w:left="2160" w:hanging="720"/>
      </w:pPr>
      <w:r>
        <w:t>5)</w:t>
      </w:r>
      <w:r>
        <w:tab/>
        <w:t xml:space="preserve">Portions of meetings and conferences when drinking water related training is not provided (i.e., business session, lunch, breaks, etc.); </w:t>
      </w:r>
    </w:p>
    <w:p w:rsidR="00075976" w:rsidRDefault="00075976" w:rsidP="00075976">
      <w:pPr>
        <w:widowControl w:val="0"/>
        <w:autoSpaceDE w:val="0"/>
        <w:autoSpaceDN w:val="0"/>
        <w:adjustRightInd w:val="0"/>
        <w:ind w:left="2160" w:hanging="720"/>
      </w:pPr>
    </w:p>
    <w:p w:rsidR="00075976" w:rsidRDefault="00075976" w:rsidP="00075976">
      <w:pPr>
        <w:widowControl w:val="0"/>
        <w:autoSpaceDE w:val="0"/>
        <w:autoSpaceDN w:val="0"/>
        <w:adjustRightInd w:val="0"/>
        <w:ind w:left="2160" w:hanging="720"/>
      </w:pPr>
      <w:r>
        <w:t>6)</w:t>
      </w:r>
      <w:r>
        <w:tab/>
        <w:t xml:space="preserve">Time spent viewing conference/meeting exhibits; and </w:t>
      </w:r>
    </w:p>
    <w:p w:rsidR="00075976" w:rsidRDefault="00075976" w:rsidP="00075976">
      <w:pPr>
        <w:widowControl w:val="0"/>
        <w:autoSpaceDE w:val="0"/>
        <w:autoSpaceDN w:val="0"/>
        <w:adjustRightInd w:val="0"/>
        <w:ind w:left="2160" w:hanging="720"/>
      </w:pPr>
    </w:p>
    <w:p w:rsidR="00075976" w:rsidRDefault="00075976" w:rsidP="00603805">
      <w:pPr>
        <w:widowControl w:val="0"/>
        <w:autoSpaceDE w:val="0"/>
        <w:autoSpaceDN w:val="0"/>
        <w:adjustRightInd w:val="0"/>
        <w:ind w:left="1440"/>
      </w:pPr>
      <w:r>
        <w:t>7)</w:t>
      </w:r>
      <w:r>
        <w:tab/>
        <w:t xml:space="preserve">Travel time to and from training activities. </w:t>
      </w:r>
    </w:p>
    <w:p w:rsidR="00075976" w:rsidRDefault="00075976" w:rsidP="00075976">
      <w:pPr>
        <w:widowControl w:val="0"/>
        <w:autoSpaceDE w:val="0"/>
        <w:autoSpaceDN w:val="0"/>
        <w:adjustRightInd w:val="0"/>
        <w:ind w:left="1440" w:hanging="720"/>
      </w:pPr>
    </w:p>
    <w:p w:rsidR="00075976" w:rsidRDefault="00075976" w:rsidP="00075976">
      <w:pPr>
        <w:widowControl w:val="0"/>
        <w:autoSpaceDE w:val="0"/>
        <w:autoSpaceDN w:val="0"/>
        <w:adjustRightInd w:val="0"/>
        <w:ind w:left="1440" w:hanging="720"/>
      </w:pPr>
      <w:r>
        <w:t>c)</w:t>
      </w:r>
      <w:r>
        <w:tab/>
        <w:t xml:space="preserve">Training may be provided by any of the variety of organizations equipped to provide </w:t>
      </w:r>
      <w:r w:rsidR="001C6A84">
        <w:t>that</w:t>
      </w:r>
      <w:r>
        <w:t xml:space="preserve"> training, such as colleges and universities, technical institutes, educational units of governmental or industrial agencies, professional operator organizations, and equipment suppliers and manufacturers.  Training that meets the criteria, regardless of the location of the training or the location of the training provider, is allowed for renewal training credit.  For example, drinking water related training from another state will be allowed for credit provided the criteria is met.  In-house training programs provided at drinking water supplies are also </w:t>
      </w:r>
      <w:r w:rsidR="001C6A84">
        <w:t>acceptable</w:t>
      </w:r>
      <w:r>
        <w:t xml:space="preserve"> for training credit provided all training criteria are met and proof of training documentation is provided to the trainees. </w:t>
      </w:r>
    </w:p>
    <w:p w:rsidR="00075976" w:rsidRDefault="00075976" w:rsidP="00075976">
      <w:pPr>
        <w:widowControl w:val="0"/>
        <w:autoSpaceDE w:val="0"/>
        <w:autoSpaceDN w:val="0"/>
        <w:adjustRightInd w:val="0"/>
        <w:ind w:left="1440" w:hanging="720"/>
      </w:pPr>
    </w:p>
    <w:p w:rsidR="00075976" w:rsidRDefault="00075976" w:rsidP="00075976">
      <w:pPr>
        <w:widowControl w:val="0"/>
        <w:autoSpaceDE w:val="0"/>
        <w:autoSpaceDN w:val="0"/>
        <w:adjustRightInd w:val="0"/>
        <w:ind w:left="1440" w:hanging="720"/>
      </w:pPr>
      <w:r>
        <w:t>d)</w:t>
      </w:r>
      <w:r>
        <w:tab/>
        <w:t>Acceptable training formats include classroom courses, teleconferences, courses offered via the Internet, workshops, seminars, correspondence courses, in-house training programs, and drinking water related training sessions at conferences/meetings of professional operator organizations</w:t>
      </w:r>
      <w:r w:rsidR="00AC67A2">
        <w:t>.</w:t>
      </w:r>
    </w:p>
    <w:p w:rsidR="00075976" w:rsidRDefault="00075976" w:rsidP="00075976">
      <w:pPr>
        <w:widowControl w:val="0"/>
        <w:autoSpaceDE w:val="0"/>
        <w:autoSpaceDN w:val="0"/>
        <w:adjustRightInd w:val="0"/>
        <w:ind w:left="1440" w:hanging="720"/>
      </w:pPr>
    </w:p>
    <w:p w:rsidR="00075976" w:rsidRDefault="00075976" w:rsidP="00075976">
      <w:pPr>
        <w:widowControl w:val="0"/>
        <w:autoSpaceDE w:val="0"/>
        <w:autoSpaceDN w:val="0"/>
        <w:adjustRightInd w:val="0"/>
        <w:ind w:left="1440" w:hanging="720"/>
      </w:pPr>
      <w:r>
        <w:t>e)</w:t>
      </w:r>
      <w:r>
        <w:tab/>
        <w:t>Training must be approved by the Agency</w:t>
      </w:r>
      <w:r w:rsidR="00B018A0">
        <w:t xml:space="preserve"> or its designee</w:t>
      </w:r>
      <w:r>
        <w:t>.  Training providers or sponsors</w:t>
      </w:r>
      <w:r w:rsidRPr="002418AB">
        <w:t xml:space="preserve"> must request approval of training from the Agency</w:t>
      </w:r>
      <w:r>
        <w:t xml:space="preserve"> </w:t>
      </w:r>
      <w:r w:rsidRPr="002418AB">
        <w:t>before the training is offered.  A training approved by the Agency will be assigned an Agency course number.</w:t>
      </w:r>
    </w:p>
    <w:p w:rsidR="00B018A0" w:rsidRDefault="00B018A0" w:rsidP="00075976">
      <w:pPr>
        <w:widowControl w:val="0"/>
        <w:autoSpaceDE w:val="0"/>
        <w:autoSpaceDN w:val="0"/>
        <w:adjustRightInd w:val="0"/>
        <w:ind w:left="1440" w:hanging="720"/>
      </w:pPr>
    </w:p>
    <w:p w:rsidR="00B018A0" w:rsidRPr="002418AB" w:rsidRDefault="00B018A0" w:rsidP="00075976">
      <w:pPr>
        <w:widowControl w:val="0"/>
        <w:autoSpaceDE w:val="0"/>
        <w:autoSpaceDN w:val="0"/>
        <w:adjustRightInd w:val="0"/>
        <w:ind w:left="1440" w:hanging="720"/>
      </w:pPr>
      <w:r>
        <w:t xml:space="preserve">(Source:  Amended at 41 Ill. Reg. </w:t>
      </w:r>
      <w:r w:rsidR="0005679A">
        <w:t>14182</w:t>
      </w:r>
      <w:r>
        <w:t xml:space="preserve">, effective </w:t>
      </w:r>
      <w:bookmarkStart w:id="0" w:name="_GoBack"/>
      <w:r w:rsidR="0005679A">
        <w:t>November 13, 2017</w:t>
      </w:r>
      <w:bookmarkEnd w:id="0"/>
      <w:r>
        <w:t>)</w:t>
      </w:r>
    </w:p>
    <w:sectPr w:rsidR="00B018A0" w:rsidRPr="002418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C8" w:rsidRDefault="00D272C8">
      <w:r>
        <w:separator/>
      </w:r>
    </w:p>
  </w:endnote>
  <w:endnote w:type="continuationSeparator" w:id="0">
    <w:p w:rsidR="00D272C8" w:rsidRDefault="00D2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C8" w:rsidRDefault="00D272C8">
      <w:r>
        <w:separator/>
      </w:r>
    </w:p>
  </w:footnote>
  <w:footnote w:type="continuationSeparator" w:id="0">
    <w:p w:rsidR="00D272C8" w:rsidRDefault="00D27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C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79A"/>
    <w:rsid w:val="00057192"/>
    <w:rsid w:val="0006041A"/>
    <w:rsid w:val="00066013"/>
    <w:rsid w:val="000676A6"/>
    <w:rsid w:val="00074368"/>
    <w:rsid w:val="00074DB5"/>
    <w:rsid w:val="00075976"/>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A84"/>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3C3"/>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5D7"/>
    <w:rsid w:val="00365FFF"/>
    <w:rsid w:val="00367539"/>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3805"/>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4AC7"/>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66AA"/>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7A2"/>
    <w:rsid w:val="00AC6F0C"/>
    <w:rsid w:val="00AC7225"/>
    <w:rsid w:val="00AD2A5F"/>
    <w:rsid w:val="00AE031A"/>
    <w:rsid w:val="00AE5547"/>
    <w:rsid w:val="00AE776A"/>
    <w:rsid w:val="00AE7AB3"/>
    <w:rsid w:val="00AF2883"/>
    <w:rsid w:val="00AF3304"/>
    <w:rsid w:val="00AF41D7"/>
    <w:rsid w:val="00AF4757"/>
    <w:rsid w:val="00AF768C"/>
    <w:rsid w:val="00B01411"/>
    <w:rsid w:val="00B018A0"/>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2C8"/>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FBC42-701B-4CB9-B6A7-E68538FB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9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5</cp:revision>
  <dcterms:created xsi:type="dcterms:W3CDTF">2017-09-14T13:38:00Z</dcterms:created>
  <dcterms:modified xsi:type="dcterms:W3CDTF">2017-11-20T20:10:00Z</dcterms:modified>
</cp:coreProperties>
</file>