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99" w:rsidRDefault="001B1E99" w:rsidP="001B1E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634" w:rsidRDefault="001B1E99" w:rsidP="001B1E99">
      <w:pPr>
        <w:widowControl w:val="0"/>
        <w:autoSpaceDE w:val="0"/>
        <w:autoSpaceDN w:val="0"/>
        <w:adjustRightInd w:val="0"/>
        <w:jc w:val="center"/>
      </w:pPr>
      <w:r>
        <w:t xml:space="preserve">SUBPART C:  PROCEDURES FOR BILLING AND </w:t>
      </w:r>
    </w:p>
    <w:p w:rsidR="001B1E99" w:rsidRDefault="001B1E99" w:rsidP="001B1E99">
      <w:pPr>
        <w:widowControl w:val="0"/>
        <w:autoSpaceDE w:val="0"/>
        <w:autoSpaceDN w:val="0"/>
        <w:adjustRightInd w:val="0"/>
        <w:jc w:val="center"/>
      </w:pPr>
      <w:r>
        <w:t>COLLECTING PROGRAM</w:t>
      </w:r>
      <w:r w:rsidR="00415634">
        <w:t xml:space="preserve"> </w:t>
      </w:r>
      <w:r>
        <w:t>PARTICIPATION FEES</w:t>
      </w:r>
    </w:p>
    <w:sectPr w:rsidR="001B1E99" w:rsidSect="001B1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E99"/>
    <w:rsid w:val="001B1E99"/>
    <w:rsid w:val="00415634"/>
    <w:rsid w:val="005C3366"/>
    <w:rsid w:val="007E45D3"/>
    <w:rsid w:val="00982CB2"/>
    <w:rsid w:val="00D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BILLING AND COLLECTING PROGRAM</vt:lpstr>
    </vt:vector>
  </TitlesOfParts>
  <Company>General Assembly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BILLING AND COLLECTING PROGRAM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