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47" w:rsidRDefault="00FE2A47" w:rsidP="00FE2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A47" w:rsidRDefault="00FE2A47" w:rsidP="00FE2A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702.104  References</w:t>
      </w:r>
      <w:r>
        <w:t xml:space="preserve"> </w:t>
      </w:r>
    </w:p>
    <w:p w:rsidR="00FE2A47" w:rsidRDefault="00FE2A47" w:rsidP="00FE2A47">
      <w:pPr>
        <w:widowControl w:val="0"/>
        <w:autoSpaceDE w:val="0"/>
        <w:autoSpaceDN w:val="0"/>
        <w:adjustRightInd w:val="0"/>
      </w:pPr>
    </w:p>
    <w:p w:rsidR="00FE2A47" w:rsidRDefault="00196150" w:rsidP="00FE2A47">
      <w:pPr>
        <w:widowControl w:val="0"/>
        <w:autoSpaceDE w:val="0"/>
        <w:autoSpaceDN w:val="0"/>
        <w:adjustRightInd w:val="0"/>
      </w:pPr>
      <w:r>
        <w:t>The centralized incorporat</w:t>
      </w:r>
      <w:r w:rsidR="009B5354">
        <w:t>ion</w:t>
      </w:r>
      <w:r>
        <w:t xml:space="preserve"> by reference provisions of </w:t>
      </w:r>
      <w:r w:rsidR="00FE2A47">
        <w:t xml:space="preserve">35 Ill. Adm. Code 720.111 </w:t>
      </w:r>
      <w:r>
        <w:t xml:space="preserve">include the incorporation of </w:t>
      </w:r>
      <w:r w:rsidR="00FE2A47">
        <w:t xml:space="preserve">all </w:t>
      </w:r>
      <w:r>
        <w:t>documents</w:t>
      </w:r>
      <w:r w:rsidR="009B5354">
        <w:t xml:space="preserve"> </w:t>
      </w:r>
      <w:r w:rsidR="00FE2A47">
        <w:t xml:space="preserve">by reference </w:t>
      </w:r>
      <w:r>
        <w:t>that are used to establish compliance with the requirements of</w:t>
      </w:r>
      <w:r w:rsidR="00FE2A47">
        <w:t xml:space="preserve"> the Illinois RCRA and UIC programs. </w:t>
      </w:r>
    </w:p>
    <w:p w:rsidR="00401275" w:rsidRDefault="00401275" w:rsidP="00FE2A47">
      <w:pPr>
        <w:widowControl w:val="0"/>
        <w:autoSpaceDE w:val="0"/>
        <w:autoSpaceDN w:val="0"/>
        <w:adjustRightInd w:val="0"/>
      </w:pPr>
    </w:p>
    <w:p w:rsidR="00FE2A47" w:rsidRDefault="00FE2A47" w:rsidP="00FE2A47">
      <w:pPr>
        <w:widowControl w:val="0"/>
        <w:autoSpaceDE w:val="0"/>
        <w:autoSpaceDN w:val="0"/>
        <w:adjustRightInd w:val="0"/>
      </w:pPr>
      <w:r>
        <w:t>BOARD NOTE:  This Section corresponds with 40 CFR 270.6</w:t>
      </w:r>
      <w:r w:rsidR="00196150">
        <w:t xml:space="preserve"> (2005)</w:t>
      </w:r>
      <w:r>
        <w:t xml:space="preserve">. </w:t>
      </w:r>
    </w:p>
    <w:p w:rsidR="00FE2A47" w:rsidRDefault="00FE2A47" w:rsidP="00FE2A47">
      <w:pPr>
        <w:widowControl w:val="0"/>
        <w:autoSpaceDE w:val="0"/>
        <w:autoSpaceDN w:val="0"/>
        <w:adjustRightInd w:val="0"/>
      </w:pPr>
    </w:p>
    <w:p w:rsidR="00196150" w:rsidRPr="00D55B37" w:rsidRDefault="001961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92D51">
        <w:t>1</w:t>
      </w:r>
      <w:r>
        <w:t xml:space="preserve"> I</w:t>
      </w:r>
      <w:r w:rsidRPr="00D55B37">
        <w:t xml:space="preserve">ll. Reg. </w:t>
      </w:r>
      <w:r w:rsidR="00934B08">
        <w:t>438</w:t>
      </w:r>
      <w:r w:rsidRPr="00D55B37">
        <w:t xml:space="preserve">, effective </w:t>
      </w:r>
      <w:r w:rsidR="00200AB3">
        <w:t>December 20, 2006</w:t>
      </w:r>
      <w:r w:rsidRPr="00D55B37">
        <w:t>)</w:t>
      </w:r>
    </w:p>
    <w:sectPr w:rsidR="00196150" w:rsidRPr="00D55B37" w:rsidSect="00FE2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A47"/>
    <w:rsid w:val="00196150"/>
    <w:rsid w:val="00200AB3"/>
    <w:rsid w:val="002C103F"/>
    <w:rsid w:val="00401275"/>
    <w:rsid w:val="00411410"/>
    <w:rsid w:val="004A5BFC"/>
    <w:rsid w:val="004B0E32"/>
    <w:rsid w:val="005C3366"/>
    <w:rsid w:val="00934B08"/>
    <w:rsid w:val="009B5354"/>
    <w:rsid w:val="00C92D5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