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C" w:rsidRDefault="00C4219C" w:rsidP="00C421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19C" w:rsidRDefault="00C4219C" w:rsidP="00C421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704.201  Applicability</w:t>
      </w:r>
      <w:r>
        <w:t xml:space="preserve"> </w:t>
      </w:r>
    </w:p>
    <w:p w:rsidR="00C4219C" w:rsidRDefault="00C4219C" w:rsidP="00C4219C">
      <w:pPr>
        <w:widowControl w:val="0"/>
        <w:autoSpaceDE w:val="0"/>
        <w:autoSpaceDN w:val="0"/>
        <w:adjustRightInd w:val="0"/>
      </w:pPr>
    </w:p>
    <w:p w:rsidR="00C4219C" w:rsidRDefault="00955303" w:rsidP="00C4219C">
      <w:pPr>
        <w:widowControl w:val="0"/>
        <w:autoSpaceDE w:val="0"/>
        <w:autoSpaceDN w:val="0"/>
        <w:adjustRightInd w:val="0"/>
      </w:pPr>
      <w:r>
        <w:t>This Subpart F applies</w:t>
      </w:r>
      <w:r w:rsidR="00C4219C">
        <w:t xml:space="preserve"> to </w:t>
      </w:r>
      <w:r w:rsidR="00A20E3C">
        <w:t>a generator</w:t>
      </w:r>
      <w:r w:rsidR="00C4219C">
        <w:t xml:space="preserve"> of hazardous waste and to the </w:t>
      </w:r>
      <w:r w:rsidR="00A20E3C">
        <w:t>owner</w:t>
      </w:r>
      <w:r w:rsidR="00C4219C">
        <w:t xml:space="preserve"> or </w:t>
      </w:r>
      <w:r w:rsidR="00A20E3C">
        <w:t>operator</w:t>
      </w:r>
      <w:r w:rsidR="00C4219C">
        <w:t xml:space="preserve"> of </w:t>
      </w:r>
      <w:r w:rsidR="00A20E3C">
        <w:t>any</w:t>
      </w:r>
      <w:r w:rsidR="00C4219C">
        <w:t xml:space="preserve"> hazard</w:t>
      </w:r>
      <w:r w:rsidR="00D2457A">
        <w:t xml:space="preserve">ous waste management </w:t>
      </w:r>
      <w:r>
        <w:t>facility</w:t>
      </w:r>
      <w:r w:rsidR="00C4219C">
        <w:t xml:space="preserve"> </w:t>
      </w:r>
      <w:r w:rsidR="00A20E3C">
        <w:t>that uses</w:t>
      </w:r>
      <w:r w:rsidR="00C4219C">
        <w:t xml:space="preserve"> any class of well to inject hazardous wastes accompanied by a manifest.  (See also Section 704.124.) </w:t>
      </w:r>
    </w:p>
    <w:p w:rsidR="00065481" w:rsidRDefault="00065481" w:rsidP="00C4219C">
      <w:pPr>
        <w:widowControl w:val="0"/>
        <w:autoSpaceDE w:val="0"/>
        <w:autoSpaceDN w:val="0"/>
        <w:adjustRightInd w:val="0"/>
      </w:pPr>
    </w:p>
    <w:p w:rsidR="00C4219C" w:rsidRDefault="00A20E3C" w:rsidP="00C4219C">
      <w:pPr>
        <w:widowControl w:val="0"/>
        <w:autoSpaceDE w:val="0"/>
        <w:autoSpaceDN w:val="0"/>
        <w:adjustRightInd w:val="0"/>
      </w:pPr>
      <w:r>
        <w:t>BOARD NOTE:  Derived from</w:t>
      </w:r>
      <w:r w:rsidR="00C4219C">
        <w:t xml:space="preserve"> 40 CFR 144.14(a)</w:t>
      </w:r>
      <w:r>
        <w:t xml:space="preserve"> (2005)</w:t>
      </w:r>
      <w:r w:rsidR="00C4219C">
        <w:t xml:space="preserve">. </w:t>
      </w:r>
    </w:p>
    <w:p w:rsidR="00C4219C" w:rsidRDefault="00C4219C" w:rsidP="00C4219C">
      <w:pPr>
        <w:widowControl w:val="0"/>
        <w:autoSpaceDE w:val="0"/>
        <w:autoSpaceDN w:val="0"/>
        <w:adjustRightInd w:val="0"/>
      </w:pPr>
    </w:p>
    <w:p w:rsidR="00A20E3C" w:rsidRPr="00D55B37" w:rsidRDefault="00A20E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55303">
        <w:t>1</w:t>
      </w:r>
      <w:r>
        <w:t xml:space="preserve"> I</w:t>
      </w:r>
      <w:r w:rsidRPr="00D55B37">
        <w:t xml:space="preserve">ll. Reg. </w:t>
      </w:r>
      <w:r w:rsidR="00BC53E0">
        <w:t>605</w:t>
      </w:r>
      <w:r w:rsidRPr="00D55B37">
        <w:t xml:space="preserve">, effective </w:t>
      </w:r>
      <w:r w:rsidR="00DC48AC">
        <w:t>December 20, 2006</w:t>
      </w:r>
      <w:r w:rsidRPr="00D55B37">
        <w:t>)</w:t>
      </w:r>
    </w:p>
    <w:sectPr w:rsidR="00A20E3C" w:rsidRPr="00D55B37" w:rsidSect="00C42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19C"/>
    <w:rsid w:val="00065481"/>
    <w:rsid w:val="00207B91"/>
    <w:rsid w:val="005C3366"/>
    <w:rsid w:val="00893F11"/>
    <w:rsid w:val="00955303"/>
    <w:rsid w:val="00A20E3C"/>
    <w:rsid w:val="00A70B08"/>
    <w:rsid w:val="00AC3C17"/>
    <w:rsid w:val="00B75837"/>
    <w:rsid w:val="00BC53E0"/>
    <w:rsid w:val="00C40BB8"/>
    <w:rsid w:val="00C4219C"/>
    <w:rsid w:val="00D2457A"/>
    <w:rsid w:val="00DC48AC"/>
    <w:rsid w:val="00E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0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