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CE27E0">
      <w:pPr>
        <w:widowControl w:val="0"/>
      </w:pPr>
      <w:bookmarkStart w:id="0" w:name="_GoBack"/>
      <w:bookmarkEnd w:id="0"/>
    </w:p>
    <w:p w:rsidR="00722CA7" w:rsidRPr="00722CA7" w:rsidRDefault="00722CA7" w:rsidP="00CE27E0">
      <w:pPr>
        <w:widowControl w:val="0"/>
        <w:ind w:left="2160" w:hanging="2160"/>
        <w:rPr>
          <w:b/>
        </w:rPr>
      </w:pPr>
      <w:r w:rsidRPr="00722CA7">
        <w:rPr>
          <w:b/>
        </w:rPr>
        <w:t>Section 705.104</w:t>
      </w:r>
      <w:r>
        <w:rPr>
          <w:b/>
        </w:rPr>
        <w:t xml:space="preserve">  </w:t>
      </w:r>
      <w:r w:rsidRPr="00722CA7">
        <w:rPr>
          <w:b/>
        </w:rPr>
        <w:t xml:space="preserve">Electronic </w:t>
      </w:r>
      <w:r w:rsidR="00CE27E0">
        <w:rPr>
          <w:b/>
        </w:rPr>
        <w:t>Reporting</w:t>
      </w:r>
    </w:p>
    <w:p w:rsidR="00722CA7" w:rsidRPr="00C32590" w:rsidRDefault="00722CA7" w:rsidP="00CE27E0">
      <w:pPr>
        <w:widowControl w:val="0"/>
      </w:pPr>
    </w:p>
    <w:p w:rsidR="00722CA7" w:rsidRDefault="00722CA7" w:rsidP="00CE27E0">
      <w:pPr>
        <w:widowControl w:val="0"/>
      </w:pPr>
      <w:r w:rsidRPr="00C32590"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 w:rsidRPr="00C32590">
            <w:t>Ill.</w:t>
          </w:r>
        </w:smartTag>
      </w:smartTag>
      <w:r w:rsidRPr="00C32590">
        <w:t xml:space="preserve"> Adm. Code 720.104.</w:t>
      </w:r>
    </w:p>
    <w:p w:rsidR="00722CA7" w:rsidRDefault="00722CA7" w:rsidP="00CE27E0">
      <w:pPr>
        <w:widowControl w:val="0"/>
      </w:pPr>
    </w:p>
    <w:p w:rsidR="00722CA7" w:rsidRDefault="00722CA7" w:rsidP="00CE27E0">
      <w:pPr>
        <w:widowControl w:val="0"/>
      </w:pPr>
      <w:r w:rsidRPr="00C32590">
        <w:t>BOARD NOTE:  Derived from 40 CFR 3 and 145.11(a)(33), as added, and 40 CFR 271.10(b), 271.11(b), and 271.12(h)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 w:rsidRPr="00C32590">
          <w:t>Oct. 13, 2005</w:t>
        </w:r>
      </w:smartTag>
      <w:r w:rsidRPr="00C32590">
        <w:t>).</w:t>
      </w:r>
    </w:p>
    <w:p w:rsidR="00722CA7" w:rsidRDefault="00722CA7" w:rsidP="00722CA7"/>
    <w:p w:rsidR="00722CA7" w:rsidRPr="00D55B37" w:rsidRDefault="00722CA7">
      <w:pPr>
        <w:pStyle w:val="JCARSourceNote"/>
        <w:ind w:left="720"/>
      </w:pPr>
      <w:r w:rsidRPr="00D55B37">
        <w:t xml:space="preserve">(Source:  Added at </w:t>
      </w:r>
      <w:r>
        <w:t>3</w:t>
      </w:r>
      <w:r w:rsidR="00237CF4">
        <w:t>1</w:t>
      </w:r>
      <w:r w:rsidRPr="00D55B37">
        <w:t xml:space="preserve"> Ill. Reg. </w:t>
      </w:r>
      <w:r w:rsidR="00D9540A">
        <w:t>706</w:t>
      </w:r>
      <w:r w:rsidRPr="00D55B37">
        <w:t xml:space="preserve">, effective </w:t>
      </w:r>
      <w:r w:rsidR="00BC60C7">
        <w:t>December 20, 2006</w:t>
      </w:r>
      <w:r w:rsidRPr="00D55B37">
        <w:t>)</w:t>
      </w:r>
    </w:p>
    <w:sectPr w:rsidR="00722CA7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E2" w:rsidRDefault="000B3FE2">
      <w:r>
        <w:separator/>
      </w:r>
    </w:p>
  </w:endnote>
  <w:endnote w:type="continuationSeparator" w:id="0">
    <w:p w:rsidR="000B3FE2" w:rsidRDefault="000B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E2" w:rsidRDefault="000B3FE2">
      <w:r>
        <w:separator/>
      </w:r>
    </w:p>
  </w:footnote>
  <w:footnote w:type="continuationSeparator" w:id="0">
    <w:p w:rsidR="000B3FE2" w:rsidRDefault="000B3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B3FE2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37CF4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2103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120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2CA7"/>
    <w:rsid w:val="00724122"/>
    <w:rsid w:val="00724EB0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B711B"/>
    <w:rsid w:val="008C3B91"/>
    <w:rsid w:val="008D6399"/>
    <w:rsid w:val="008E3DDD"/>
    <w:rsid w:val="008E3F66"/>
    <w:rsid w:val="008F28C0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60C7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27E0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9540A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86577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3A32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CA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CA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