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0B" w:rsidRDefault="00AE580B" w:rsidP="001210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580B" w:rsidRDefault="00AE580B" w:rsidP="001210FD">
      <w:pPr>
        <w:widowControl w:val="0"/>
        <w:autoSpaceDE w:val="0"/>
        <w:autoSpaceDN w:val="0"/>
        <w:adjustRightInd w:val="0"/>
        <w:jc w:val="center"/>
      </w:pPr>
      <w:r>
        <w:t>SUBPART W:  DRIP PADS</w:t>
      </w:r>
    </w:p>
    <w:sectPr w:rsidR="00AE580B" w:rsidSect="001210F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80B"/>
    <w:rsid w:val="001210FD"/>
    <w:rsid w:val="0025425F"/>
    <w:rsid w:val="0081021A"/>
    <w:rsid w:val="008A505D"/>
    <w:rsid w:val="00AE580B"/>
    <w:rsid w:val="00B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DRIP PADS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DRIP PADS</dc:title>
  <dc:subject/>
  <dc:creator>ThomasVD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