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F5" w:rsidRDefault="005D68F5" w:rsidP="005D68F5">
      <w:pPr>
        <w:widowControl w:val="0"/>
        <w:autoSpaceDE w:val="0"/>
        <w:autoSpaceDN w:val="0"/>
        <w:adjustRightInd w:val="0"/>
      </w:pPr>
      <w:bookmarkStart w:id="0" w:name="_GoBack"/>
      <w:bookmarkEnd w:id="0"/>
    </w:p>
    <w:p w:rsidR="005D68F5" w:rsidRDefault="005D68F5" w:rsidP="005D68F5">
      <w:pPr>
        <w:widowControl w:val="0"/>
        <w:autoSpaceDE w:val="0"/>
        <w:autoSpaceDN w:val="0"/>
        <w:adjustRightInd w:val="0"/>
      </w:pPr>
      <w:r>
        <w:rPr>
          <w:b/>
          <w:bCs/>
        </w:rPr>
        <w:t>Section 725.117  General Requirements for Ignitable, Reactive, or Incompatible Wastes</w:t>
      </w:r>
      <w:r>
        <w:t xml:space="preserve"> </w:t>
      </w:r>
    </w:p>
    <w:p w:rsidR="005D68F5" w:rsidRDefault="005D68F5" w:rsidP="005D68F5">
      <w:pPr>
        <w:widowControl w:val="0"/>
        <w:autoSpaceDE w:val="0"/>
        <w:autoSpaceDN w:val="0"/>
        <w:adjustRightInd w:val="0"/>
      </w:pPr>
    </w:p>
    <w:p w:rsidR="005D68F5" w:rsidRDefault="005D68F5" w:rsidP="005D68F5">
      <w:pPr>
        <w:widowControl w:val="0"/>
        <w:autoSpaceDE w:val="0"/>
        <w:autoSpaceDN w:val="0"/>
        <w:adjustRightInd w:val="0"/>
        <w:ind w:left="1440" w:hanging="720"/>
      </w:pPr>
      <w:r>
        <w:t>a)</w:t>
      </w:r>
      <w:r>
        <w:tab/>
        <w:t xml:space="preserve">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 </w:t>
      </w:r>
    </w:p>
    <w:p w:rsidR="004E78F5" w:rsidRDefault="004E78F5" w:rsidP="005D68F5">
      <w:pPr>
        <w:widowControl w:val="0"/>
        <w:autoSpaceDE w:val="0"/>
        <w:autoSpaceDN w:val="0"/>
        <w:adjustRightInd w:val="0"/>
        <w:ind w:left="1440" w:hanging="720"/>
      </w:pPr>
    </w:p>
    <w:p w:rsidR="005D68F5" w:rsidRDefault="005D68F5" w:rsidP="005D68F5">
      <w:pPr>
        <w:widowControl w:val="0"/>
        <w:autoSpaceDE w:val="0"/>
        <w:autoSpaceDN w:val="0"/>
        <w:adjustRightInd w:val="0"/>
        <w:ind w:left="1440" w:hanging="720"/>
      </w:pPr>
      <w:r>
        <w:t>b)</w:t>
      </w:r>
      <w:r>
        <w:tab/>
        <w:t>Where specifically required by other Sections of this Part, the treatment, storage, or disposal of ignitable or reactive waste and the mixture or commingling of incompatible waste or incompatible wastes and materials, must be conducted so that it does not</w:t>
      </w:r>
      <w:r w:rsidR="00E009AF">
        <w:t xml:space="preserve"> do any of the following</w:t>
      </w:r>
      <w:r>
        <w:t xml:space="preserve">: </w:t>
      </w:r>
    </w:p>
    <w:p w:rsidR="004E78F5" w:rsidRDefault="004E78F5" w:rsidP="005D68F5">
      <w:pPr>
        <w:widowControl w:val="0"/>
        <w:autoSpaceDE w:val="0"/>
        <w:autoSpaceDN w:val="0"/>
        <w:adjustRightInd w:val="0"/>
        <w:ind w:left="2160" w:hanging="720"/>
      </w:pPr>
    </w:p>
    <w:p w:rsidR="005D68F5" w:rsidRDefault="005D68F5" w:rsidP="005D68F5">
      <w:pPr>
        <w:widowControl w:val="0"/>
        <w:autoSpaceDE w:val="0"/>
        <w:autoSpaceDN w:val="0"/>
        <w:adjustRightInd w:val="0"/>
        <w:ind w:left="2160" w:hanging="720"/>
      </w:pPr>
      <w:r>
        <w:t>1)</w:t>
      </w:r>
      <w:r>
        <w:tab/>
      </w:r>
      <w:r w:rsidR="00E009AF">
        <w:t>It does not generate</w:t>
      </w:r>
      <w:r>
        <w:t xml:space="preserve"> extreme heat or pressure, fire or explosion, or violent reaction; </w:t>
      </w:r>
    </w:p>
    <w:p w:rsidR="004E78F5" w:rsidRDefault="004E78F5" w:rsidP="005D68F5">
      <w:pPr>
        <w:widowControl w:val="0"/>
        <w:autoSpaceDE w:val="0"/>
        <w:autoSpaceDN w:val="0"/>
        <w:adjustRightInd w:val="0"/>
        <w:ind w:left="2160" w:hanging="720"/>
      </w:pPr>
    </w:p>
    <w:p w:rsidR="005D68F5" w:rsidRDefault="005D68F5" w:rsidP="005D68F5">
      <w:pPr>
        <w:widowControl w:val="0"/>
        <w:autoSpaceDE w:val="0"/>
        <w:autoSpaceDN w:val="0"/>
        <w:adjustRightInd w:val="0"/>
        <w:ind w:left="2160" w:hanging="720"/>
      </w:pPr>
      <w:r>
        <w:t>2)</w:t>
      </w:r>
      <w:r>
        <w:tab/>
      </w:r>
      <w:r w:rsidR="00E009AF">
        <w:t>It does not produce</w:t>
      </w:r>
      <w:r>
        <w:t xml:space="preserve"> uncontrolled toxic mists, fumes, dusts, or gases in sufficient quantities to threaten human health; </w:t>
      </w:r>
    </w:p>
    <w:p w:rsidR="004E78F5" w:rsidRDefault="004E78F5" w:rsidP="005D68F5">
      <w:pPr>
        <w:widowControl w:val="0"/>
        <w:autoSpaceDE w:val="0"/>
        <w:autoSpaceDN w:val="0"/>
        <w:adjustRightInd w:val="0"/>
        <w:ind w:left="2160" w:hanging="720"/>
      </w:pPr>
    </w:p>
    <w:p w:rsidR="005D68F5" w:rsidRDefault="005D68F5" w:rsidP="005D68F5">
      <w:pPr>
        <w:widowControl w:val="0"/>
        <w:autoSpaceDE w:val="0"/>
        <w:autoSpaceDN w:val="0"/>
        <w:adjustRightInd w:val="0"/>
        <w:ind w:left="2160" w:hanging="720"/>
      </w:pPr>
      <w:r>
        <w:t>3)</w:t>
      </w:r>
      <w:r>
        <w:tab/>
      </w:r>
      <w:r w:rsidR="00E009AF">
        <w:t>It does not produce</w:t>
      </w:r>
      <w:r>
        <w:t xml:space="preserve"> uncontrolled flammable fumes or gases in sufficient quantities to pose a risk of fire or explosions; </w:t>
      </w:r>
    </w:p>
    <w:p w:rsidR="004E78F5" w:rsidRDefault="004E78F5" w:rsidP="005D68F5">
      <w:pPr>
        <w:widowControl w:val="0"/>
        <w:autoSpaceDE w:val="0"/>
        <w:autoSpaceDN w:val="0"/>
        <w:adjustRightInd w:val="0"/>
        <w:ind w:left="2160" w:hanging="720"/>
      </w:pPr>
    </w:p>
    <w:p w:rsidR="005D68F5" w:rsidRDefault="005D68F5" w:rsidP="005D68F5">
      <w:pPr>
        <w:widowControl w:val="0"/>
        <w:autoSpaceDE w:val="0"/>
        <w:autoSpaceDN w:val="0"/>
        <w:adjustRightInd w:val="0"/>
        <w:ind w:left="2160" w:hanging="720"/>
      </w:pPr>
      <w:r>
        <w:t>4)</w:t>
      </w:r>
      <w:r>
        <w:tab/>
      </w:r>
      <w:r w:rsidR="00E009AF">
        <w:t>It does not damage</w:t>
      </w:r>
      <w:r>
        <w:t xml:space="preserve"> the structural integrity of the device or facility containing the waste; or </w:t>
      </w:r>
    </w:p>
    <w:p w:rsidR="004E78F5" w:rsidRDefault="004E78F5" w:rsidP="005D68F5">
      <w:pPr>
        <w:widowControl w:val="0"/>
        <w:autoSpaceDE w:val="0"/>
        <w:autoSpaceDN w:val="0"/>
        <w:adjustRightInd w:val="0"/>
        <w:ind w:left="2160" w:hanging="720"/>
      </w:pPr>
    </w:p>
    <w:p w:rsidR="005D68F5" w:rsidRDefault="005D68F5" w:rsidP="005D68F5">
      <w:pPr>
        <w:widowControl w:val="0"/>
        <w:autoSpaceDE w:val="0"/>
        <w:autoSpaceDN w:val="0"/>
        <w:adjustRightInd w:val="0"/>
        <w:ind w:left="2160" w:hanging="720"/>
      </w:pPr>
      <w:r>
        <w:t>5)</w:t>
      </w:r>
      <w:r>
        <w:tab/>
        <w:t xml:space="preserve">Through other like means, </w:t>
      </w:r>
      <w:r w:rsidR="00E009AF">
        <w:t xml:space="preserve">it does not </w:t>
      </w:r>
      <w:r>
        <w:t xml:space="preserve">threaten human health or the environment. </w:t>
      </w:r>
    </w:p>
    <w:p w:rsidR="005D68F5" w:rsidRDefault="005D68F5" w:rsidP="005D68F5">
      <w:pPr>
        <w:widowControl w:val="0"/>
        <w:autoSpaceDE w:val="0"/>
        <w:autoSpaceDN w:val="0"/>
        <w:adjustRightInd w:val="0"/>
        <w:ind w:left="2160" w:hanging="720"/>
      </w:pPr>
    </w:p>
    <w:p w:rsidR="00E009AF" w:rsidRPr="00D55B37" w:rsidRDefault="00E009AF">
      <w:pPr>
        <w:pStyle w:val="JCARSourceNote"/>
        <w:ind w:left="720"/>
      </w:pPr>
      <w:r w:rsidRPr="00D55B37">
        <w:t xml:space="preserve">(Source:  </w:t>
      </w:r>
      <w:r>
        <w:t>Amended</w:t>
      </w:r>
      <w:r w:rsidRPr="00D55B37">
        <w:t xml:space="preserve"> at 2</w:t>
      </w:r>
      <w:r>
        <w:t>9</w:t>
      </w:r>
      <w:r w:rsidRPr="00D55B37">
        <w:t xml:space="preserve"> Ill. Reg. </w:t>
      </w:r>
      <w:r w:rsidR="004356B1">
        <w:t>6389</w:t>
      </w:r>
      <w:r w:rsidRPr="00D55B37">
        <w:t xml:space="preserve">, effective </w:t>
      </w:r>
      <w:r w:rsidR="00A646EC">
        <w:t>April 22, 2005</w:t>
      </w:r>
      <w:r w:rsidRPr="00D55B37">
        <w:t>)</w:t>
      </w:r>
    </w:p>
    <w:sectPr w:rsidR="00E009AF" w:rsidRPr="00D55B37" w:rsidSect="005D68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8F5"/>
    <w:rsid w:val="003D3687"/>
    <w:rsid w:val="004356B1"/>
    <w:rsid w:val="0047674B"/>
    <w:rsid w:val="004E78F5"/>
    <w:rsid w:val="005C3366"/>
    <w:rsid w:val="005D68F5"/>
    <w:rsid w:val="00912B0E"/>
    <w:rsid w:val="00A646EC"/>
    <w:rsid w:val="00BE6B8E"/>
    <w:rsid w:val="00E0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0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