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1B" w:rsidRDefault="00A36A1B" w:rsidP="00A36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A1B" w:rsidRDefault="00A36A1B" w:rsidP="00A36A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725.506  Special Requirements for Incompatible Wastes</w:t>
      </w:r>
      <w:r>
        <w:t xml:space="preserve"> </w:t>
      </w:r>
    </w:p>
    <w:p w:rsidR="00A36A1B" w:rsidRDefault="00A36A1B" w:rsidP="00A36A1B">
      <w:pPr>
        <w:widowControl w:val="0"/>
        <w:autoSpaceDE w:val="0"/>
        <w:autoSpaceDN w:val="0"/>
        <w:adjustRightInd w:val="0"/>
      </w:pPr>
    </w:p>
    <w:p w:rsidR="00A36A1B" w:rsidRDefault="00A36A1B" w:rsidP="00A36A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</w:t>
      </w:r>
      <w:r w:rsidR="008F6CA0">
        <w:t>must</w:t>
      </w:r>
      <w:r>
        <w:t xml:space="preserve"> not place incompatible wastes or incompatible wastes and materials (see Appendix</w:t>
      </w:r>
      <w:r w:rsidR="00ED55C1">
        <w:t xml:space="preserve"> </w:t>
      </w:r>
      <w:r>
        <w:t xml:space="preserve">E </w:t>
      </w:r>
      <w:r w:rsidR="008F6CA0">
        <w:t xml:space="preserve">to this Part </w:t>
      </w:r>
      <w:r>
        <w:t xml:space="preserve">for examples) in the same treatment process or equipment unless it complies with Section 725.117(b). </w:t>
      </w:r>
    </w:p>
    <w:p w:rsidR="002146BF" w:rsidRDefault="002146BF" w:rsidP="00A36A1B">
      <w:pPr>
        <w:widowControl w:val="0"/>
        <w:autoSpaceDE w:val="0"/>
        <w:autoSpaceDN w:val="0"/>
        <w:adjustRightInd w:val="0"/>
        <w:ind w:left="1440" w:hanging="720"/>
      </w:pPr>
    </w:p>
    <w:p w:rsidR="00A36A1B" w:rsidRDefault="00A36A1B" w:rsidP="00A36A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</w:t>
      </w:r>
      <w:r w:rsidR="00ED55C1">
        <w:t xml:space="preserve">or </w:t>
      </w:r>
      <w:r>
        <w:t xml:space="preserve">operator </w:t>
      </w:r>
      <w:r w:rsidR="008F6CA0">
        <w:t>must</w:t>
      </w:r>
      <w:r>
        <w:t xml:space="preserve"> not place hazardous waste in unwashed treatment equipment that previously held an incompatible waste or material, unless it complies with Section 725.117(b). </w:t>
      </w:r>
    </w:p>
    <w:p w:rsidR="00A36A1B" w:rsidRDefault="00A36A1B" w:rsidP="00A36A1B">
      <w:pPr>
        <w:widowControl w:val="0"/>
        <w:autoSpaceDE w:val="0"/>
        <w:autoSpaceDN w:val="0"/>
        <w:adjustRightInd w:val="0"/>
        <w:ind w:left="1440" w:hanging="720"/>
      </w:pPr>
    </w:p>
    <w:p w:rsidR="008F6CA0" w:rsidRPr="00D55B37" w:rsidRDefault="008F6C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45A1D">
        <w:t>6389</w:t>
      </w:r>
      <w:r w:rsidRPr="00D55B37">
        <w:t xml:space="preserve">, effective </w:t>
      </w:r>
      <w:r w:rsidR="00744BCE">
        <w:t>April 22, 2005</w:t>
      </w:r>
      <w:r w:rsidRPr="00D55B37">
        <w:t>)</w:t>
      </w:r>
    </w:p>
    <w:sectPr w:rsidR="008F6CA0" w:rsidRPr="00D55B37" w:rsidSect="00A36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A1B"/>
    <w:rsid w:val="002146BF"/>
    <w:rsid w:val="00310B67"/>
    <w:rsid w:val="005C3366"/>
    <w:rsid w:val="00744BCE"/>
    <w:rsid w:val="007C1EBD"/>
    <w:rsid w:val="00845A1D"/>
    <w:rsid w:val="008F6CA0"/>
    <w:rsid w:val="00A36A1B"/>
    <w:rsid w:val="00C445F1"/>
    <w:rsid w:val="00ED55C1"/>
    <w:rsid w:val="00E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