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30" w:rsidRDefault="00B67430" w:rsidP="00B67430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725.540  Applicability</w:t>
      </w:r>
      <w:r>
        <w:t xml:space="preserve"> </w:t>
      </w:r>
    </w:p>
    <w:p w:rsidR="00B67430" w:rsidRDefault="00B67430" w:rsidP="00B67430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Subpart </w:t>
      </w:r>
      <w:r w:rsidR="003100D1">
        <w:t xml:space="preserve">W </w:t>
      </w:r>
      <w:r>
        <w:t xml:space="preserve">apply to owners and operators of facilities that use new or existing drip pads to convey treated wood drippage, precipitation or surface water run-on to an associated collection system.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100D1">
        <w:t>An "existing</w:t>
      </w:r>
      <w:r w:rsidR="00F05A9C">
        <w:t xml:space="preserve"> </w:t>
      </w:r>
      <w:r>
        <w:t xml:space="preserve">drip </w:t>
      </w:r>
      <w:r w:rsidR="003100D1">
        <w:t>pad</w:t>
      </w:r>
      <w:r>
        <w:t xml:space="preserve">" </w:t>
      </w:r>
      <w:r w:rsidR="003100D1">
        <w:t>is one that fulfills the following conditions</w:t>
      </w:r>
      <w:r>
        <w:t xml:space="preserve">: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3100D1">
        <w:t>It was</w:t>
      </w:r>
      <w:r>
        <w:t xml:space="preserve"> constructed before December 6, 1990; </w:t>
      </w:r>
      <w:r w:rsidR="003100D1">
        <w:t>or</w:t>
      </w:r>
      <w:r>
        <w:t xml:space="preserve">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3100D1">
        <w:t>It was one</w:t>
      </w:r>
      <w:r>
        <w:t xml:space="preserve"> for which the owner or operator </w:t>
      </w:r>
      <w:r w:rsidR="003100D1">
        <w:t>had</w:t>
      </w:r>
      <w:r>
        <w:t xml:space="preserve"> a design and </w:t>
      </w:r>
      <w:r w:rsidR="003100D1">
        <w:t>had</w:t>
      </w:r>
      <w:r>
        <w:t xml:space="preserve"> entered into binding financial or other agreements for construction prior to December 6, 1990.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other drip pads are "new drip pads"</w:t>
      </w:r>
      <w:r w:rsidR="001B2B2D">
        <w:t>.</w:t>
      </w:r>
      <w:r>
        <w:t xml:space="preserve">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requirements of Section 725.543(b)(3) to install a leak collection system applies only to those drip pads that are constructed after December 24, 1992</w:t>
      </w:r>
      <w:r w:rsidR="003100D1">
        <w:t>,</w:t>
      </w:r>
      <w:r>
        <w:t xml:space="preserve"> except for those constructed after December 24, 1992 for which the owner or operator has a design and has entered into binding financial or other agreements for construction prior to December 24, 1992.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any drip pad that is inside or under a structure that provides protection from precipitation so that neither run-off nor run-on is generated is not subject to regulation under Section </w:t>
      </w:r>
      <w:r w:rsidR="008C5A05">
        <w:t>724.672</w:t>
      </w:r>
      <w:r>
        <w:t xml:space="preserve">(e) or (f).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requirements of this subsection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drippage.  At a minimum, the contingency plan must </w:t>
      </w:r>
      <w:r w:rsidR="00860386">
        <w:t>describe</w:t>
      </w:r>
      <w:r>
        <w:t xml:space="preserve"> how the owner or operator will do the following: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Clean up the drippage;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 the clean-up of the drippage;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Retain </w:t>
      </w:r>
      <w:r w:rsidR="003100D1">
        <w:t>documentation</w:t>
      </w:r>
      <w:r>
        <w:t xml:space="preserve"> regarding the clean-up for three years; and </w:t>
      </w:r>
    </w:p>
    <w:p w:rsidR="000C600F" w:rsidRDefault="000C600F" w:rsidP="00C12586">
      <w:pPr>
        <w:widowControl w:val="0"/>
        <w:autoSpaceDE w:val="0"/>
        <w:autoSpaceDN w:val="0"/>
        <w:adjustRightInd w:val="0"/>
      </w:pPr>
    </w:p>
    <w:p w:rsidR="00B67430" w:rsidRDefault="00B67430" w:rsidP="00B6743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Manage the contaminated media in a manner consistent with State and </w:t>
      </w:r>
      <w:r w:rsidR="003100D1">
        <w:t>federal</w:t>
      </w:r>
      <w:r>
        <w:t xml:space="preserve"> regulations. </w:t>
      </w:r>
    </w:p>
    <w:p w:rsidR="00B67430" w:rsidRDefault="00B67430" w:rsidP="00C12586">
      <w:pPr>
        <w:widowControl w:val="0"/>
        <w:autoSpaceDE w:val="0"/>
        <w:autoSpaceDN w:val="0"/>
        <w:adjustRightInd w:val="0"/>
      </w:pPr>
    </w:p>
    <w:p w:rsidR="003100D1" w:rsidRPr="00D55B37" w:rsidRDefault="001B2B2D">
      <w:pPr>
        <w:pStyle w:val="JCARSourceNote"/>
        <w:ind w:left="720"/>
      </w:pPr>
      <w:r>
        <w:t xml:space="preserve">(Source:  Amended at 42 Ill. Reg. </w:t>
      </w:r>
      <w:r w:rsidR="008B45F4">
        <w:t>23725</w:t>
      </w:r>
      <w:r>
        <w:t xml:space="preserve">, effective </w:t>
      </w:r>
      <w:bookmarkStart w:id="0" w:name="_GoBack"/>
      <w:r w:rsidR="008B45F4">
        <w:t>November 19, 2018</w:t>
      </w:r>
      <w:bookmarkEnd w:id="0"/>
      <w:r>
        <w:t>)</w:t>
      </w:r>
    </w:p>
    <w:sectPr w:rsidR="003100D1" w:rsidRPr="00D55B37" w:rsidSect="00B67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430"/>
    <w:rsid w:val="00010C1B"/>
    <w:rsid w:val="000C600F"/>
    <w:rsid w:val="001B2B2D"/>
    <w:rsid w:val="003100D1"/>
    <w:rsid w:val="003831B3"/>
    <w:rsid w:val="00395CAC"/>
    <w:rsid w:val="00410737"/>
    <w:rsid w:val="0049472A"/>
    <w:rsid w:val="005C3366"/>
    <w:rsid w:val="007A06E4"/>
    <w:rsid w:val="008279A9"/>
    <w:rsid w:val="00860386"/>
    <w:rsid w:val="008B45F4"/>
    <w:rsid w:val="008C5A05"/>
    <w:rsid w:val="00B67430"/>
    <w:rsid w:val="00C12586"/>
    <w:rsid w:val="00F05A9C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E6C0D8-5819-415D-9ED5-A65D028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