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74" w:rsidRDefault="00D4114D" w:rsidP="0041457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14574">
        <w:rPr>
          <w:b/>
          <w:bCs/>
        </w:rPr>
        <w:lastRenderedPageBreak/>
        <w:t xml:space="preserve">Section 732.APPENDIX A </w:t>
      </w:r>
      <w:r w:rsidR="001265C8">
        <w:rPr>
          <w:b/>
          <w:bCs/>
        </w:rPr>
        <w:t xml:space="preserve"> </w:t>
      </w:r>
      <w:r w:rsidR="00414574">
        <w:rPr>
          <w:b/>
          <w:bCs/>
        </w:rPr>
        <w:t xml:space="preserve"> Indicator Contaminants</w:t>
      </w:r>
      <w:r w:rsidR="00414574">
        <w:t xml:space="preserve"> </w:t>
      </w:r>
    </w:p>
    <w:p w:rsidR="00414574" w:rsidRDefault="00414574" w:rsidP="00414574">
      <w:pPr>
        <w:widowControl w:val="0"/>
        <w:autoSpaceDE w:val="0"/>
        <w:autoSpaceDN w:val="0"/>
        <w:adjustRightInd w:val="0"/>
      </w:pPr>
    </w:p>
    <w:tbl>
      <w:tblPr>
        <w:tblW w:w="9177" w:type="dxa"/>
        <w:tblInd w:w="5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  <w:gridCol w:w="228"/>
        <w:gridCol w:w="3933"/>
      </w:tblGrid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907" w:rsidRDefault="000D3907" w:rsidP="00715E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TANK CONTENTS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715E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907" w:rsidRDefault="000D3907" w:rsidP="00715E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INDICATOR CONTAMINANTS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GASOLINE</w:t>
            </w:r>
          </w:p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Leaded</w:t>
            </w:r>
            <w:r w:rsidRPr="007B0423">
              <w:rPr>
                <w:vertAlign w:val="superscript"/>
              </w:rPr>
              <w:t>1</w:t>
            </w:r>
            <w:r>
              <w:t>, unleaded, premium, and gasohol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Benzene </w:t>
            </w:r>
          </w:p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Ethylbenzene </w:t>
            </w:r>
          </w:p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Toluene </w:t>
            </w:r>
          </w:p>
          <w:p w:rsidR="000D3907" w:rsidRDefault="000D3907" w:rsidP="001265C8">
            <w:pPr>
              <w:widowControl w:val="0"/>
              <w:autoSpaceDE w:val="0"/>
              <w:autoSpaceDN w:val="0"/>
              <w:adjustRightInd w:val="0"/>
            </w:pPr>
            <w:r>
              <w:t xml:space="preserve">Xylene </w:t>
            </w:r>
          </w:p>
          <w:p w:rsidR="000D3907" w:rsidRDefault="000D3907" w:rsidP="001265C8">
            <w:pPr>
              <w:widowControl w:val="0"/>
              <w:autoSpaceDE w:val="0"/>
              <w:autoSpaceDN w:val="0"/>
              <w:adjustRightInd w:val="0"/>
            </w:pPr>
            <w:r>
              <w:t>Methyl tertiary butyl ether (MTBE)</w:t>
            </w:r>
          </w:p>
        </w:tc>
      </w:tr>
    </w:tbl>
    <w:p w:rsidR="00C721E9" w:rsidRDefault="00C721E9"/>
    <w:tbl>
      <w:tblPr>
        <w:tblW w:w="0" w:type="auto"/>
        <w:tblInd w:w="5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  <w:gridCol w:w="228"/>
        <w:gridCol w:w="3876"/>
      </w:tblGrid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MIDDLE DISTILLATE AND HEAVY ENDS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5016" w:type="dxa"/>
            <w:tcBorders>
              <w:top w:val="nil"/>
              <w:left w:val="nil"/>
              <w:right w:val="nil"/>
            </w:tcBorders>
          </w:tcPr>
          <w:p w:rsidR="00363B93" w:rsidRPr="007B0423" w:rsidRDefault="00363B93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aviation turbine fuels</w:t>
            </w:r>
            <w:r>
              <w:rPr>
                <w:vertAlign w:val="superscript"/>
              </w:rPr>
              <w:t>1</w:t>
            </w:r>
          </w:p>
          <w:p w:rsidR="00363B93" w:rsidRPr="007B0423" w:rsidRDefault="00363B93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jet fuels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:rsidR="00363B93" w:rsidRDefault="00363B93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right w:val="nil"/>
            </w:tcBorders>
          </w:tcPr>
          <w:p w:rsidR="00363B93" w:rsidRDefault="00363B93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Benzene </w:t>
            </w:r>
          </w:p>
          <w:p w:rsidR="00363B93" w:rsidRDefault="00363B93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Ethylbenzene </w:t>
            </w:r>
          </w:p>
          <w:p w:rsidR="00363B93" w:rsidRDefault="00363B93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Toluene </w:t>
            </w:r>
          </w:p>
          <w:p w:rsidR="00363B93" w:rsidRDefault="00363B93" w:rsidP="00414574">
            <w:pPr>
              <w:widowControl w:val="0"/>
              <w:autoSpaceDE w:val="0"/>
              <w:autoSpaceDN w:val="0"/>
              <w:adjustRightInd w:val="0"/>
            </w:pPr>
            <w:r>
              <w:t xml:space="preserve">Xylene 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diesel fuels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Acenaphthene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gas turbine fuel oils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Anthracene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heating fuel oils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Benzo(a)anthracene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illuminating oils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Benzo(a)pyrene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kerosene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Benzo(b)fluoranthene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lubricants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Benzo(k)fluoranthene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liquid asphalt and dust laying oils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Chrysene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cable oils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Dibenzo(a,h)anthracene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crude oil, crude oil fractions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Fluoranthene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petroleum feedstocks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Fluorene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petroleum fractions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Indeno(1,2,3-c,d)pyrene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heavy oils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Naphthalene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transformer oils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Pyrene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hydraulic fluids</w:t>
            </w:r>
            <w:r>
              <w:rPr>
                <w:vertAlign w:val="superscript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15EAA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 xml:space="preserve">Acenaphthylene 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petroleum spirits</w:t>
            </w:r>
            <w:r>
              <w:rPr>
                <w:vertAlign w:val="superscript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Benzo(g,h,i)perylene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mineral spirits</w:t>
            </w:r>
            <w:r>
              <w:rPr>
                <w:vertAlign w:val="superscript"/>
              </w:rPr>
              <w:t>4</w:t>
            </w:r>
            <w:r>
              <w:t>, Stoddard solvents</w:t>
            </w:r>
            <w:r w:rsidRPr="00715EAA">
              <w:rPr>
                <w:vertAlign w:val="superscript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  <w:r>
              <w:t>Phenanthrene</w:t>
            </w: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high-flash aromatic naphthas</w:t>
            </w:r>
            <w:r>
              <w:rPr>
                <w:vertAlign w:val="superscript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C72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VM&amp;P naphthas</w:t>
            </w:r>
            <w:r>
              <w:rPr>
                <w:vertAlign w:val="superscript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moderately volatile hydrocarbon solvents</w:t>
            </w:r>
            <w:r>
              <w:rPr>
                <w:vertAlign w:val="superscript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petroleum extender oils</w:t>
            </w:r>
            <w:r>
              <w:rPr>
                <w:vertAlign w:val="superscript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721E9" w:rsidRDefault="00C721E9"/>
    <w:tbl>
      <w:tblPr>
        <w:tblW w:w="0" w:type="auto"/>
        <w:tblInd w:w="5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  <w:gridCol w:w="228"/>
        <w:gridCol w:w="3819"/>
      </w:tblGrid>
      <w:tr w:rsidR="000D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  <w:r>
              <w:t>USED OIL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D3907" w:rsidRDefault="000D3907" w:rsidP="00414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0D3907" w:rsidRPr="007B0423" w:rsidRDefault="000D3907" w:rsidP="0041457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Screening sample</w:t>
            </w:r>
            <w:r>
              <w:rPr>
                <w:vertAlign w:val="superscript"/>
              </w:rPr>
              <w:t>5</w:t>
            </w:r>
          </w:p>
        </w:tc>
      </w:tr>
    </w:tbl>
    <w:p w:rsidR="00C721E9" w:rsidRDefault="00C721E9"/>
    <w:p w:rsidR="000D3907" w:rsidRDefault="000D3907"/>
    <w:tbl>
      <w:tblPr>
        <w:tblW w:w="0" w:type="auto"/>
        <w:tblInd w:w="5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8949"/>
      </w:tblGrid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lead is also an indicator contaminant</w:t>
            </w: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 w:rsidRPr="007B0423">
              <w:rPr>
                <w:vertAlign w:val="superscript"/>
              </w:rPr>
              <w:t>2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the polychlorinated biphenyl parameters listed in Appendix B are also indicator contaminants</w:t>
            </w: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 w:rsidRPr="007B0423">
              <w:rPr>
                <w:vertAlign w:val="superscript"/>
              </w:rPr>
              <w:lastRenderedPageBreak/>
              <w:t>3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barium is also an indicator contaminant</w:t>
            </w: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 w:rsidRPr="007B0423">
              <w:rPr>
                <w:vertAlign w:val="superscript"/>
              </w:rPr>
              <w:t>4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the volatile, base/neutral and polynuclear aromatic parameters listed in Appendix B are also indicator contaminants</w:t>
            </w: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 w:rsidRPr="007B0423">
              <w:rPr>
                <w:vertAlign w:val="superscript"/>
              </w:rPr>
              <w:t>5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used oil indicator contaminants shall be based on the results of a used oil soil sample analysis – refer to Section 732.310(g)</w:t>
            </w: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</w:p>
        </w:tc>
      </w:tr>
      <w:tr w:rsidR="00D01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01385" w:rsidRPr="007B0423" w:rsidRDefault="00D01385" w:rsidP="007B0423">
            <w:pPr>
              <w:widowControl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D01385" w:rsidRDefault="00D01385" w:rsidP="007B0423">
            <w:pPr>
              <w:widowControl w:val="0"/>
              <w:autoSpaceDE w:val="0"/>
              <w:autoSpaceDN w:val="0"/>
              <w:adjustRightInd w:val="0"/>
              <w:ind w:left="57"/>
            </w:pPr>
          </w:p>
        </w:tc>
      </w:tr>
    </w:tbl>
    <w:p w:rsidR="00414574" w:rsidRDefault="00414574" w:rsidP="00414574">
      <w:pPr>
        <w:widowControl w:val="0"/>
        <w:autoSpaceDE w:val="0"/>
        <w:autoSpaceDN w:val="0"/>
        <w:adjustRightInd w:val="0"/>
      </w:pPr>
    </w:p>
    <w:p w:rsidR="00AB3FBF" w:rsidRPr="00D55B37" w:rsidRDefault="00AB3F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01D1F">
        <w:t>30</w:t>
      </w:r>
      <w:r w:rsidRPr="00D55B37">
        <w:t xml:space="preserve"> Ill. Reg. </w:t>
      </w:r>
      <w:r w:rsidR="00B97D93">
        <w:t>4928</w:t>
      </w:r>
      <w:r w:rsidRPr="00D55B37">
        <w:t xml:space="preserve">, effective </w:t>
      </w:r>
      <w:r w:rsidR="00B97D93">
        <w:t>March 1, 2006</w:t>
      </w:r>
      <w:r w:rsidRPr="00D55B37">
        <w:t>)</w:t>
      </w:r>
    </w:p>
    <w:sectPr w:rsidR="00AB3FBF" w:rsidRPr="00D55B37" w:rsidSect="00126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574"/>
    <w:rsid w:val="000D3907"/>
    <w:rsid w:val="001265C8"/>
    <w:rsid w:val="00363B93"/>
    <w:rsid w:val="00414574"/>
    <w:rsid w:val="00443934"/>
    <w:rsid w:val="004A308D"/>
    <w:rsid w:val="004F3C73"/>
    <w:rsid w:val="005B6EB9"/>
    <w:rsid w:val="005C3366"/>
    <w:rsid w:val="00715EAA"/>
    <w:rsid w:val="007B0423"/>
    <w:rsid w:val="00814216"/>
    <w:rsid w:val="009E62D2"/>
    <w:rsid w:val="00AB3FBF"/>
    <w:rsid w:val="00AB52A6"/>
    <w:rsid w:val="00B97D93"/>
    <w:rsid w:val="00C721E9"/>
    <w:rsid w:val="00D01385"/>
    <w:rsid w:val="00D4114D"/>
    <w:rsid w:val="00DE03AA"/>
    <w:rsid w:val="00E01D1F"/>
    <w:rsid w:val="00E04EB2"/>
    <w:rsid w:val="00ED502E"/>
    <w:rsid w:val="00F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3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2003-03-21T19:52:00Z</cp:lastPrinted>
  <dcterms:created xsi:type="dcterms:W3CDTF">2012-06-21T22:01:00Z</dcterms:created>
  <dcterms:modified xsi:type="dcterms:W3CDTF">2012-06-21T22:01:00Z</dcterms:modified>
</cp:coreProperties>
</file>