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18" w:rsidRDefault="00FC5318" w:rsidP="00FC53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5318" w:rsidRDefault="00FC5318" w:rsidP="00FC5318">
      <w:pPr>
        <w:widowControl w:val="0"/>
        <w:autoSpaceDE w:val="0"/>
        <w:autoSpaceDN w:val="0"/>
        <w:adjustRightInd w:val="0"/>
      </w:pPr>
      <w:r>
        <w:t xml:space="preserve">AUTHORITY:  Implementing Sections 58 through 58.8 and 58.10 through </w:t>
      </w:r>
      <w:r w:rsidR="00A01ADC">
        <w:t>58.15</w:t>
      </w:r>
      <w:r w:rsidR="00840D07">
        <w:t xml:space="preserve"> </w:t>
      </w:r>
      <w:r>
        <w:t>and authorized by Sections 58.5, 58.6, 58.7, 58.11</w:t>
      </w:r>
      <w:r w:rsidR="00A01ADC">
        <w:t>,</w:t>
      </w:r>
      <w:r>
        <w:t xml:space="preserve"> 58.14</w:t>
      </w:r>
      <w:r w:rsidR="00A01ADC">
        <w:t>, and 58.15</w:t>
      </w:r>
      <w:r>
        <w:t xml:space="preserve"> of the Environmental Protection Act [415 ILCS 5/58 through 58.8 and 58.10 through </w:t>
      </w:r>
      <w:r w:rsidR="00A01ADC">
        <w:t>58.15</w:t>
      </w:r>
      <w:r>
        <w:t xml:space="preserve">]. </w:t>
      </w:r>
    </w:p>
    <w:sectPr w:rsidR="00FC5318" w:rsidSect="00FC53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5318"/>
    <w:rsid w:val="000C5ED9"/>
    <w:rsid w:val="005C3366"/>
    <w:rsid w:val="006F0B90"/>
    <w:rsid w:val="00840D07"/>
    <w:rsid w:val="00A01ADC"/>
    <w:rsid w:val="00DB1132"/>
    <w:rsid w:val="00FC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58 through 58</vt:lpstr>
    </vt:vector>
  </TitlesOfParts>
  <Company>State of Illinois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58 through 58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