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0B9" w:rsidRDefault="005010B9" w:rsidP="005010B9">
      <w:pPr>
        <w:widowControl w:val="0"/>
        <w:autoSpaceDE w:val="0"/>
        <w:autoSpaceDN w:val="0"/>
        <w:adjustRightInd w:val="0"/>
      </w:pPr>
      <w:bookmarkStart w:id="0" w:name="_GoBack"/>
      <w:bookmarkEnd w:id="0"/>
    </w:p>
    <w:p w:rsidR="005010B9" w:rsidRDefault="005010B9" w:rsidP="005010B9">
      <w:pPr>
        <w:widowControl w:val="0"/>
        <w:autoSpaceDE w:val="0"/>
        <w:autoSpaceDN w:val="0"/>
        <w:adjustRightInd w:val="0"/>
      </w:pPr>
      <w:r>
        <w:rPr>
          <w:b/>
          <w:bCs/>
        </w:rPr>
        <w:t xml:space="preserve">Section </w:t>
      </w:r>
      <w:proofErr w:type="gramStart"/>
      <w:r>
        <w:rPr>
          <w:b/>
          <w:bCs/>
        </w:rPr>
        <w:t>750.304  Communications</w:t>
      </w:r>
      <w:proofErr w:type="gramEnd"/>
      <w:r>
        <w:t xml:space="preserve"> </w:t>
      </w:r>
    </w:p>
    <w:p w:rsidR="005010B9" w:rsidRDefault="005010B9" w:rsidP="005010B9">
      <w:pPr>
        <w:widowControl w:val="0"/>
        <w:autoSpaceDE w:val="0"/>
        <w:autoSpaceDN w:val="0"/>
        <w:adjustRightInd w:val="0"/>
      </w:pPr>
    </w:p>
    <w:p w:rsidR="005010B9" w:rsidRDefault="005010B9" w:rsidP="005010B9">
      <w:pPr>
        <w:widowControl w:val="0"/>
        <w:autoSpaceDE w:val="0"/>
        <w:autoSpaceDN w:val="0"/>
        <w:adjustRightInd w:val="0"/>
        <w:ind w:left="1440" w:hanging="720"/>
      </w:pPr>
      <w:r>
        <w:t>a)</w:t>
      </w:r>
      <w:r>
        <w:tab/>
        <w:t xml:space="preserve">Notice of a release of a hazardous substance in an amount equal to or greater than the reportable quantity shall be made at the earliest practicable moment following discovery of the incident or accident pursuant to the procedures in the IESDA rules for telephone notification (29 Ill. Adm. Code 430). </w:t>
      </w:r>
    </w:p>
    <w:p w:rsidR="00873638" w:rsidRDefault="00873638" w:rsidP="005010B9">
      <w:pPr>
        <w:widowControl w:val="0"/>
        <w:autoSpaceDE w:val="0"/>
        <w:autoSpaceDN w:val="0"/>
        <w:adjustRightInd w:val="0"/>
        <w:ind w:left="1440" w:hanging="720"/>
      </w:pPr>
    </w:p>
    <w:p w:rsidR="005010B9" w:rsidRDefault="005010B9" w:rsidP="005010B9">
      <w:pPr>
        <w:widowControl w:val="0"/>
        <w:autoSpaceDE w:val="0"/>
        <w:autoSpaceDN w:val="0"/>
        <w:adjustRightInd w:val="0"/>
        <w:ind w:left="1440" w:hanging="720"/>
      </w:pPr>
      <w:r>
        <w:t>b)</w:t>
      </w:r>
      <w:r>
        <w:tab/>
        <w:t>The IESDA notifi</w:t>
      </w:r>
      <w:r w:rsidR="003C2803">
        <w:t>cation telephone number is 217/</w:t>
      </w:r>
      <w:r>
        <w:t xml:space="preserve">782-7860. </w:t>
      </w:r>
    </w:p>
    <w:sectPr w:rsidR="005010B9" w:rsidSect="005010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010B9"/>
    <w:rsid w:val="003C2803"/>
    <w:rsid w:val="005010B9"/>
    <w:rsid w:val="005C3366"/>
    <w:rsid w:val="00873638"/>
    <w:rsid w:val="00A01EB4"/>
    <w:rsid w:val="00A53345"/>
    <w:rsid w:val="00EA4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Roberts, John</cp:lastModifiedBy>
  <cp:revision>3</cp:revision>
  <dcterms:created xsi:type="dcterms:W3CDTF">2012-06-21T22:15:00Z</dcterms:created>
  <dcterms:modified xsi:type="dcterms:W3CDTF">2012-06-21T22:15:00Z</dcterms:modified>
</cp:coreProperties>
</file>