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8E" w:rsidRDefault="0033768E" w:rsidP="003376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68E" w:rsidRDefault="0033768E" w:rsidP="003376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807.211  Transfer of Permits</w:t>
      </w:r>
      <w:r>
        <w:t xml:space="preserve"> </w:t>
      </w:r>
    </w:p>
    <w:p w:rsidR="0033768E" w:rsidRDefault="0033768E" w:rsidP="0033768E">
      <w:pPr>
        <w:widowControl w:val="0"/>
        <w:autoSpaceDE w:val="0"/>
        <w:autoSpaceDN w:val="0"/>
        <w:adjustRightInd w:val="0"/>
      </w:pPr>
    </w:p>
    <w:p w:rsidR="0033768E" w:rsidRDefault="0033768E" w:rsidP="0033768E">
      <w:pPr>
        <w:widowControl w:val="0"/>
        <w:autoSpaceDE w:val="0"/>
        <w:autoSpaceDN w:val="0"/>
        <w:adjustRightInd w:val="0"/>
      </w:pPr>
      <w:r>
        <w:t xml:space="preserve">No permit is transferable from one person to another except as approved by the Agency under procedures it adopts pursuant to Section 807.213. </w:t>
      </w:r>
    </w:p>
    <w:sectPr w:rsidR="0033768E" w:rsidSect="003376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68E"/>
    <w:rsid w:val="0033768E"/>
    <w:rsid w:val="005C3366"/>
    <w:rsid w:val="0081018A"/>
    <w:rsid w:val="00AF492E"/>
    <w:rsid w:val="00D1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