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F7" w:rsidRDefault="00C55DF7" w:rsidP="00C55DF7">
      <w:pPr>
        <w:widowControl w:val="0"/>
        <w:autoSpaceDE w:val="0"/>
        <w:autoSpaceDN w:val="0"/>
        <w:adjustRightInd w:val="0"/>
      </w:pPr>
      <w:bookmarkStart w:id="0" w:name="_GoBack"/>
      <w:bookmarkEnd w:id="0"/>
    </w:p>
    <w:p w:rsidR="00C55DF7" w:rsidRDefault="00C55DF7" w:rsidP="00C55DF7">
      <w:pPr>
        <w:widowControl w:val="0"/>
        <w:autoSpaceDE w:val="0"/>
        <w:autoSpaceDN w:val="0"/>
        <w:adjustRightInd w:val="0"/>
      </w:pPr>
      <w:r>
        <w:rPr>
          <w:b/>
          <w:bCs/>
        </w:rPr>
        <w:t>Section 807.602  Time for Submission of Financial Assurance</w:t>
      </w:r>
      <w:r>
        <w:t xml:space="preserve"> </w:t>
      </w:r>
    </w:p>
    <w:p w:rsidR="00C55DF7" w:rsidRDefault="00C55DF7" w:rsidP="00C55DF7">
      <w:pPr>
        <w:widowControl w:val="0"/>
        <w:autoSpaceDE w:val="0"/>
        <w:autoSpaceDN w:val="0"/>
        <w:adjustRightInd w:val="0"/>
      </w:pPr>
    </w:p>
    <w:p w:rsidR="00C55DF7" w:rsidRDefault="00C55DF7" w:rsidP="00C55DF7">
      <w:pPr>
        <w:widowControl w:val="0"/>
        <w:autoSpaceDE w:val="0"/>
        <w:autoSpaceDN w:val="0"/>
        <w:adjustRightInd w:val="0"/>
        <w:ind w:left="1440" w:hanging="720"/>
      </w:pPr>
      <w:r>
        <w:t>a)</w:t>
      </w:r>
      <w:r>
        <w:tab/>
        <w:t xml:space="preserve">For sites first receiving waste for disposal after March 1, 1985, the owner or operator must provide financial assurance before receipt of waste for disposal. </w:t>
      </w:r>
    </w:p>
    <w:p w:rsidR="00213FB3" w:rsidRDefault="00213FB3" w:rsidP="00C55DF7">
      <w:pPr>
        <w:widowControl w:val="0"/>
        <w:autoSpaceDE w:val="0"/>
        <w:autoSpaceDN w:val="0"/>
        <w:adjustRightInd w:val="0"/>
        <w:ind w:left="1440" w:hanging="720"/>
      </w:pPr>
    </w:p>
    <w:p w:rsidR="00C55DF7" w:rsidRDefault="00C55DF7" w:rsidP="00C55DF7">
      <w:pPr>
        <w:widowControl w:val="0"/>
        <w:autoSpaceDE w:val="0"/>
        <w:autoSpaceDN w:val="0"/>
        <w:adjustRightInd w:val="0"/>
        <w:ind w:left="1440" w:hanging="720"/>
      </w:pPr>
      <w:r>
        <w:t>b)</w:t>
      </w:r>
      <w:r>
        <w:tab/>
        <w:t xml:space="preserve">For sites which are required to obtain financial assurance as of March 1, 1985, as provided in Section 807.601, financial assurance must be tendered to the Agency before March 1, 1985 in an amount equal to the cost estimate, which may be based on closure and post-closure care plans or on the formula of Section 807.624. </w:t>
      </w:r>
    </w:p>
    <w:p w:rsidR="00C55DF7" w:rsidRDefault="00C55DF7" w:rsidP="00C55DF7">
      <w:pPr>
        <w:widowControl w:val="0"/>
        <w:autoSpaceDE w:val="0"/>
        <w:autoSpaceDN w:val="0"/>
        <w:adjustRightInd w:val="0"/>
        <w:ind w:left="1440" w:hanging="720"/>
      </w:pPr>
    </w:p>
    <w:p w:rsidR="00C55DF7" w:rsidRDefault="00C55DF7" w:rsidP="00C55DF7">
      <w:pPr>
        <w:widowControl w:val="0"/>
        <w:autoSpaceDE w:val="0"/>
        <w:autoSpaceDN w:val="0"/>
        <w:adjustRightInd w:val="0"/>
        <w:ind w:left="1440" w:hanging="720"/>
      </w:pPr>
      <w:r>
        <w:t xml:space="preserve">(Source:  Amended at 9 Ill. Reg. 18942, effective November 25, 1985) </w:t>
      </w:r>
    </w:p>
    <w:sectPr w:rsidR="00C55DF7" w:rsidSect="00C55D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5DF7"/>
    <w:rsid w:val="000D60A2"/>
    <w:rsid w:val="00213FB3"/>
    <w:rsid w:val="005C3366"/>
    <w:rsid w:val="007564A4"/>
    <w:rsid w:val="00C55DF7"/>
    <w:rsid w:val="00FC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