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69" w:rsidRDefault="00376B69" w:rsidP="00376B69">
      <w:pPr>
        <w:widowControl w:val="0"/>
        <w:autoSpaceDE w:val="0"/>
        <w:autoSpaceDN w:val="0"/>
        <w:adjustRightInd w:val="0"/>
      </w:pPr>
      <w:bookmarkStart w:id="0" w:name="_GoBack"/>
      <w:bookmarkEnd w:id="0"/>
    </w:p>
    <w:p w:rsidR="00376B69" w:rsidRDefault="00376B69" w:rsidP="00376B69">
      <w:pPr>
        <w:widowControl w:val="0"/>
        <w:autoSpaceDE w:val="0"/>
        <w:autoSpaceDN w:val="0"/>
        <w:adjustRightInd w:val="0"/>
      </w:pPr>
      <w:r>
        <w:rPr>
          <w:b/>
          <w:bCs/>
        </w:rPr>
        <w:t xml:space="preserve">Section </w:t>
      </w:r>
      <w:proofErr w:type="gramStart"/>
      <w:r>
        <w:rPr>
          <w:b/>
          <w:bCs/>
        </w:rPr>
        <w:t>812.108  Narrative</w:t>
      </w:r>
      <w:proofErr w:type="gramEnd"/>
      <w:r>
        <w:rPr>
          <w:b/>
          <w:bCs/>
        </w:rPr>
        <w:t xml:space="preserve"> Description of the Facility</w:t>
      </w:r>
      <w:r>
        <w:t xml:space="preserve"> </w:t>
      </w:r>
    </w:p>
    <w:p w:rsidR="00376B69" w:rsidRDefault="00376B69" w:rsidP="00376B69">
      <w:pPr>
        <w:widowControl w:val="0"/>
        <w:autoSpaceDE w:val="0"/>
        <w:autoSpaceDN w:val="0"/>
        <w:adjustRightInd w:val="0"/>
      </w:pPr>
    </w:p>
    <w:p w:rsidR="00376B69" w:rsidRDefault="00376B69" w:rsidP="00376B69">
      <w:pPr>
        <w:widowControl w:val="0"/>
        <w:autoSpaceDE w:val="0"/>
        <w:autoSpaceDN w:val="0"/>
        <w:adjustRightInd w:val="0"/>
      </w:pPr>
      <w:r>
        <w:t xml:space="preserve">The permit application shall contain a written description of the facility with supporting documentation describing the procedures and plans that will be used at the facility to comply with the requirements of 35 Ill. Adm. Code 811 and any other applicable Parts of 35 Ill. Adm. Code:  Chapter I. Such descriptions shall include, but not be limited to the following information: </w:t>
      </w:r>
    </w:p>
    <w:p w:rsidR="000E39F1" w:rsidRDefault="000E39F1" w:rsidP="00376B69">
      <w:pPr>
        <w:widowControl w:val="0"/>
        <w:autoSpaceDE w:val="0"/>
        <w:autoSpaceDN w:val="0"/>
        <w:adjustRightInd w:val="0"/>
      </w:pPr>
    </w:p>
    <w:p w:rsidR="00376B69" w:rsidRDefault="00376B69" w:rsidP="00376B69">
      <w:pPr>
        <w:widowControl w:val="0"/>
        <w:autoSpaceDE w:val="0"/>
        <w:autoSpaceDN w:val="0"/>
        <w:adjustRightInd w:val="0"/>
        <w:ind w:left="1440" w:hanging="720"/>
      </w:pPr>
      <w:r>
        <w:t>a)</w:t>
      </w:r>
      <w:r>
        <w:tab/>
        <w:t xml:space="preserve">The type of waste disposal units and the types of wastes expected in each unit;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b)</w:t>
      </w:r>
      <w:r>
        <w:tab/>
        <w:t xml:space="preserve">An estimate of the maximum capacity of each unit and the rate at which waste is to be placed;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c)</w:t>
      </w:r>
      <w:r>
        <w:tab/>
        <w:t xml:space="preserve">The manner in which waste will be placed and compacted to comply with 35 Ill. Adm. Code 811.105;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d)</w:t>
      </w:r>
      <w:r>
        <w:tab/>
        <w:t xml:space="preserve">The estimated unit weight of the waste;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e)</w:t>
      </w:r>
      <w:r>
        <w:tab/>
        <w:t xml:space="preserve">The length of time each unit will receive waste;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f)</w:t>
      </w:r>
      <w:r>
        <w:tab/>
        <w:t xml:space="preserve">The design period to be used for each unit;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g)</w:t>
      </w:r>
      <w:r>
        <w:tab/>
        <w:t xml:space="preserve">Size of the open face area, including all information showing that slopes steeper than two to one will be stable and in compliance with 35 Ill. Adm. Code 811.107(b);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h)</w:t>
      </w:r>
      <w:r>
        <w:tab/>
        <w:t xml:space="preserve">A description of how units will be developed to allow contemporaneous closure and stabilization pursuant to 35 Ill. Adm. Code 811.110, 811.111, 811.204, 811.205 or 811.322;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proofErr w:type="spellStart"/>
      <w:r>
        <w:t>i</w:t>
      </w:r>
      <w:proofErr w:type="spellEnd"/>
      <w:r>
        <w:t>)</w:t>
      </w:r>
      <w:r>
        <w:tab/>
        <w:t xml:space="preserve">A description of all equipment to be used at the facility for complying with 35 Ill. Adm. Code 807.304;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j)</w:t>
      </w:r>
      <w:r>
        <w:tab/>
        <w:t xml:space="preserve">A litter control plan for complying with 35 Ill. Adm. Code 811.107(k);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k)</w:t>
      </w:r>
      <w:r>
        <w:tab/>
        <w:t xml:space="preserve">A salvaging plan including a description of all salvage facilities and a plan for complying with 35 Ill. Adm. Code 811.108;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l)</w:t>
      </w:r>
      <w:r>
        <w:tab/>
        <w:t xml:space="preserve">A description of all utilities for operation in compliance with 35 Ill. Adm. Code 811.107(d);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m)</w:t>
      </w:r>
      <w:r>
        <w:tab/>
        <w:t xml:space="preserve">A boundary control plan describing how the operator will comply with the requirements of 35 Ill. Adm. Code 811.109;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n)</w:t>
      </w:r>
      <w:r>
        <w:tab/>
        <w:t xml:space="preserve">A maintenance plan describing how the operator will comply with 35 Ill. Adm. Code 811.107(c) and (e);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o)</w:t>
      </w:r>
      <w:r>
        <w:tab/>
        <w:t xml:space="preserve">An air quality plan describing the methods to be used to comply with the open burning requirements of 35 Ill. Adm. Code 811.107(f) and for controlling dust in compliance with 35 Ill. Adm. Code 811.107(g);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p)</w:t>
      </w:r>
      <w:r>
        <w:tab/>
        <w:t xml:space="preserve">A noise control plan describing how the operator will control noise in compliance with 35 Ill. Adm. Code 811.107(h);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q)</w:t>
      </w:r>
      <w:r>
        <w:tab/>
        <w:t xml:space="preserve">An odor control plan;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r)</w:t>
      </w:r>
      <w:r>
        <w:tab/>
        <w:t>A vector control plan to comply with 35 Ill. Adm. Code 811.107(</w:t>
      </w:r>
      <w:proofErr w:type="spellStart"/>
      <w:r>
        <w:t>i</w:t>
      </w:r>
      <w:proofErr w:type="spellEnd"/>
      <w:r>
        <w:t xml:space="preserve">);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s)</w:t>
      </w:r>
      <w:r>
        <w:tab/>
        <w:t xml:space="preserve">a firefighting and fire safety plan; and </w:t>
      </w:r>
    </w:p>
    <w:p w:rsidR="000E39F1" w:rsidRDefault="000E39F1" w:rsidP="00376B69">
      <w:pPr>
        <w:widowControl w:val="0"/>
        <w:autoSpaceDE w:val="0"/>
        <w:autoSpaceDN w:val="0"/>
        <w:adjustRightInd w:val="0"/>
        <w:ind w:left="1440" w:hanging="720"/>
      </w:pPr>
    </w:p>
    <w:p w:rsidR="00376B69" w:rsidRDefault="00376B69" w:rsidP="00376B69">
      <w:pPr>
        <w:widowControl w:val="0"/>
        <w:autoSpaceDE w:val="0"/>
        <w:autoSpaceDN w:val="0"/>
        <w:adjustRightInd w:val="0"/>
        <w:ind w:left="1440" w:hanging="720"/>
      </w:pPr>
      <w:r>
        <w:t>t)</w:t>
      </w:r>
      <w:r>
        <w:tab/>
        <w:t xml:space="preserve">A transportation plan that includes all existing and planned roads in the facility that will be used during the operation of the landfill facility; the size and type of such roads and the frequency with which they will be used. </w:t>
      </w:r>
    </w:p>
    <w:sectPr w:rsidR="00376B69" w:rsidSect="00376B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6B69"/>
    <w:rsid w:val="000E39F1"/>
    <w:rsid w:val="00376B69"/>
    <w:rsid w:val="005C3366"/>
    <w:rsid w:val="007A2862"/>
    <w:rsid w:val="00893087"/>
    <w:rsid w:val="00EF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812</vt:lpstr>
    </vt:vector>
  </TitlesOfParts>
  <Company>state of illinois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812</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