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326" w:rsidRDefault="00086326" w:rsidP="00086326">
      <w:pPr>
        <w:widowControl w:val="0"/>
        <w:autoSpaceDE w:val="0"/>
        <w:autoSpaceDN w:val="0"/>
        <w:adjustRightInd w:val="0"/>
      </w:pPr>
      <w:bookmarkStart w:id="0" w:name="_GoBack"/>
      <w:bookmarkEnd w:id="0"/>
    </w:p>
    <w:p w:rsidR="00086326" w:rsidRDefault="00086326" w:rsidP="00086326">
      <w:pPr>
        <w:widowControl w:val="0"/>
        <w:autoSpaceDE w:val="0"/>
        <w:autoSpaceDN w:val="0"/>
        <w:adjustRightInd w:val="0"/>
      </w:pPr>
      <w:r>
        <w:rPr>
          <w:b/>
          <w:bCs/>
        </w:rPr>
        <w:t>Section 815.503  Other Information</w:t>
      </w:r>
      <w:r>
        <w:t xml:space="preserve"> </w:t>
      </w:r>
    </w:p>
    <w:p w:rsidR="00086326" w:rsidRDefault="00086326" w:rsidP="00086326">
      <w:pPr>
        <w:widowControl w:val="0"/>
        <w:autoSpaceDE w:val="0"/>
        <w:autoSpaceDN w:val="0"/>
        <w:adjustRightInd w:val="0"/>
      </w:pPr>
    </w:p>
    <w:p w:rsidR="00086326" w:rsidRDefault="00086326" w:rsidP="00086326">
      <w:pPr>
        <w:widowControl w:val="0"/>
        <w:autoSpaceDE w:val="0"/>
        <w:autoSpaceDN w:val="0"/>
        <w:adjustRightInd w:val="0"/>
      </w:pPr>
      <w:r>
        <w:t xml:space="preserve">Information developed by the operator but not yet filed with the Agency in quarterly or annual report shall be kept at or near the facility for inspection by the Agency upon request during normal working hours. </w:t>
      </w:r>
    </w:p>
    <w:sectPr w:rsidR="00086326" w:rsidSect="000863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6326"/>
    <w:rsid w:val="00086326"/>
    <w:rsid w:val="000E41FB"/>
    <w:rsid w:val="00513C3C"/>
    <w:rsid w:val="005C3366"/>
    <w:rsid w:val="00A0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815</vt:lpstr>
    </vt:vector>
  </TitlesOfParts>
  <Company>State of Illinois</Company>
  <LinksUpToDate>false</LinksUpToDate>
  <CharactersWithSpaces>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815</dc:title>
  <dc:subject/>
  <dc:creator>Illinois General Assembly</dc:creator>
  <cp:keywords/>
  <dc:description/>
  <cp:lastModifiedBy>Roberts, John</cp:lastModifiedBy>
  <cp:revision>3</cp:revision>
  <dcterms:created xsi:type="dcterms:W3CDTF">2012-06-21T22:28:00Z</dcterms:created>
  <dcterms:modified xsi:type="dcterms:W3CDTF">2012-06-21T22:29:00Z</dcterms:modified>
</cp:coreProperties>
</file>