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35" w:rsidRDefault="00F61C35" w:rsidP="00F61C35">
      <w:pPr>
        <w:widowControl w:val="0"/>
        <w:autoSpaceDE w:val="0"/>
        <w:autoSpaceDN w:val="0"/>
        <w:adjustRightInd w:val="0"/>
      </w:pPr>
      <w:bookmarkStart w:id="0" w:name="_GoBack"/>
      <w:bookmarkEnd w:id="0"/>
    </w:p>
    <w:p w:rsidR="00F61C35" w:rsidRDefault="00F61C35" w:rsidP="00F61C35">
      <w:pPr>
        <w:widowControl w:val="0"/>
        <w:autoSpaceDE w:val="0"/>
        <w:autoSpaceDN w:val="0"/>
        <w:adjustRightInd w:val="0"/>
      </w:pPr>
      <w:r>
        <w:rPr>
          <w:b/>
          <w:bCs/>
        </w:rPr>
        <w:t xml:space="preserve">Section </w:t>
      </w:r>
      <w:proofErr w:type="gramStart"/>
      <w:r>
        <w:rPr>
          <w:b/>
          <w:bCs/>
        </w:rPr>
        <w:t>830.107  Compliance</w:t>
      </w:r>
      <w:proofErr w:type="gramEnd"/>
      <w:r>
        <w:rPr>
          <w:b/>
          <w:bCs/>
        </w:rPr>
        <w:t xml:space="preserve"> Dates</w:t>
      </w:r>
      <w:r>
        <w:t xml:space="preserve"> </w:t>
      </w:r>
    </w:p>
    <w:p w:rsidR="00F61C35" w:rsidRDefault="00F61C35" w:rsidP="00F61C35">
      <w:pPr>
        <w:widowControl w:val="0"/>
        <w:autoSpaceDE w:val="0"/>
        <w:autoSpaceDN w:val="0"/>
        <w:adjustRightInd w:val="0"/>
      </w:pPr>
    </w:p>
    <w:p w:rsidR="00F61C35" w:rsidRDefault="00F61C35" w:rsidP="00F61C35">
      <w:pPr>
        <w:widowControl w:val="0"/>
        <w:autoSpaceDE w:val="0"/>
        <w:autoSpaceDN w:val="0"/>
        <w:adjustRightInd w:val="0"/>
        <w:ind w:left="1440" w:hanging="720"/>
      </w:pPr>
      <w:r>
        <w:t>a)</w:t>
      </w:r>
      <w:r>
        <w:tab/>
        <w:t xml:space="preserve">All operators of existing facilities shall comply with the applicable minimum performance standards and recordkeeping requirements set forth in Section 830.202 of this Part by the effective date of these regulations. (Section 21(q) of the Act.) </w:t>
      </w:r>
    </w:p>
    <w:p w:rsidR="001B5492" w:rsidRDefault="001B5492" w:rsidP="00F61C35">
      <w:pPr>
        <w:widowControl w:val="0"/>
        <w:autoSpaceDE w:val="0"/>
        <w:autoSpaceDN w:val="0"/>
        <w:adjustRightInd w:val="0"/>
        <w:ind w:left="1440" w:hanging="720"/>
      </w:pPr>
    </w:p>
    <w:p w:rsidR="00F61C35" w:rsidRDefault="00F61C35" w:rsidP="00F61C35">
      <w:pPr>
        <w:widowControl w:val="0"/>
        <w:autoSpaceDE w:val="0"/>
        <w:autoSpaceDN w:val="0"/>
        <w:adjustRightInd w:val="0"/>
        <w:ind w:left="1440" w:hanging="720"/>
      </w:pPr>
      <w:r>
        <w:t>b)</w:t>
      </w:r>
      <w:r>
        <w:tab/>
        <w:t xml:space="preserve">By November 10, 1995, all operators of existing facilities shall certify compliance with the applicable provisions set forth in Sections 830.206, 830.210, 830.211, 830.504 and 830.507.  Certification of compliance with Sections 830.206, 830.210, 830.211, 830.504 and 830.507 shall be done by completing and filing with the Agency a form provided by the Agency. </w:t>
      </w:r>
    </w:p>
    <w:p w:rsidR="001B5492" w:rsidRDefault="001B5492" w:rsidP="00F61C35">
      <w:pPr>
        <w:widowControl w:val="0"/>
        <w:autoSpaceDE w:val="0"/>
        <w:autoSpaceDN w:val="0"/>
        <w:adjustRightInd w:val="0"/>
        <w:ind w:left="1440" w:hanging="720"/>
      </w:pPr>
    </w:p>
    <w:p w:rsidR="00F61C35" w:rsidRDefault="00F61C35" w:rsidP="00F61C35">
      <w:pPr>
        <w:widowControl w:val="0"/>
        <w:autoSpaceDE w:val="0"/>
        <w:autoSpaceDN w:val="0"/>
        <w:adjustRightInd w:val="0"/>
        <w:ind w:left="1440" w:hanging="720"/>
      </w:pPr>
      <w:r>
        <w:t>c)</w:t>
      </w:r>
      <w:r>
        <w:tab/>
        <w:t xml:space="preserve">By November 10, 1995, all operators of existing permitted facilities shall certify compliance with Subpart F of this Part.  Such certification of compliance shall be done as specified in Section 830.606. </w:t>
      </w:r>
    </w:p>
    <w:p w:rsidR="001B5492" w:rsidRDefault="001B5492" w:rsidP="00F61C35">
      <w:pPr>
        <w:widowControl w:val="0"/>
        <w:autoSpaceDE w:val="0"/>
        <w:autoSpaceDN w:val="0"/>
        <w:adjustRightInd w:val="0"/>
        <w:ind w:left="1440" w:hanging="720"/>
      </w:pPr>
    </w:p>
    <w:p w:rsidR="00F61C35" w:rsidRDefault="00F61C35" w:rsidP="00F61C35">
      <w:pPr>
        <w:widowControl w:val="0"/>
        <w:autoSpaceDE w:val="0"/>
        <w:autoSpaceDN w:val="0"/>
        <w:adjustRightInd w:val="0"/>
        <w:ind w:left="1440" w:hanging="720"/>
      </w:pPr>
      <w:r>
        <w:t>d)</w:t>
      </w:r>
      <w:r>
        <w:tab/>
        <w:t xml:space="preserve">Each existing permitted facility shall, in addition, remain in compliance with all conditions set forth in its current facility permit, pending permit expiration or modification authorizing construction, resulting in an increase in capacity, transferring ownership or extending the current permit term. </w:t>
      </w:r>
    </w:p>
    <w:p w:rsidR="001B5492" w:rsidRDefault="001B5492" w:rsidP="00F61C35">
      <w:pPr>
        <w:widowControl w:val="0"/>
        <w:autoSpaceDE w:val="0"/>
        <w:autoSpaceDN w:val="0"/>
        <w:adjustRightInd w:val="0"/>
        <w:ind w:left="1440" w:hanging="720"/>
      </w:pPr>
    </w:p>
    <w:p w:rsidR="00F61C35" w:rsidRDefault="00F61C35" w:rsidP="00F61C35">
      <w:pPr>
        <w:widowControl w:val="0"/>
        <w:autoSpaceDE w:val="0"/>
        <w:autoSpaceDN w:val="0"/>
        <w:adjustRightInd w:val="0"/>
        <w:ind w:left="1440" w:hanging="720"/>
      </w:pPr>
      <w:r>
        <w:t>e)</w:t>
      </w:r>
      <w:r>
        <w:tab/>
        <w:t xml:space="preserve">Upon application either for permit renewal or for modification authorizing construction, resulting in an increase in capacity, extending the current permit term or initiated by the Agency pursuant to 35 Ill. Adm. Code 832.201, an existing permitted facility shall demonstrate, as part of the permit application, compliance with all provisions of this Part applicable to permitted facilities. </w:t>
      </w:r>
    </w:p>
    <w:sectPr w:rsidR="00F61C35" w:rsidSect="00F61C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1C35"/>
    <w:rsid w:val="001B5492"/>
    <w:rsid w:val="005C3366"/>
    <w:rsid w:val="009062B6"/>
    <w:rsid w:val="00A93DD0"/>
    <w:rsid w:val="00E635EF"/>
    <w:rsid w:val="00F6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