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B4" w:rsidRDefault="000917B4" w:rsidP="000917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7B4" w:rsidRDefault="000917B4" w:rsidP="000917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832.110  Term of Permit</w:t>
      </w:r>
      <w:r>
        <w:t xml:space="preserve"> </w:t>
      </w:r>
    </w:p>
    <w:p w:rsidR="000917B4" w:rsidRDefault="000917B4" w:rsidP="000917B4">
      <w:pPr>
        <w:widowControl w:val="0"/>
        <w:autoSpaceDE w:val="0"/>
        <w:autoSpaceDN w:val="0"/>
        <w:adjustRightInd w:val="0"/>
      </w:pPr>
    </w:p>
    <w:p w:rsidR="000917B4" w:rsidRDefault="000917B4" w:rsidP="000917B4">
      <w:pPr>
        <w:widowControl w:val="0"/>
        <w:autoSpaceDE w:val="0"/>
        <w:autoSpaceDN w:val="0"/>
        <w:adjustRightInd w:val="0"/>
      </w:pPr>
      <w:r>
        <w:t xml:space="preserve">No permit issued pursuant to this part shall have a term of more than 5 years. </w:t>
      </w:r>
    </w:p>
    <w:sectPr w:rsidR="000917B4" w:rsidSect="000917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7B4"/>
    <w:rsid w:val="000917B4"/>
    <w:rsid w:val="000F3256"/>
    <w:rsid w:val="005C3366"/>
    <w:rsid w:val="00971F32"/>
    <w:rsid w:val="00C3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832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