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5BF" w:rsidRPr="00CD05BF" w:rsidRDefault="00CD05BF" w:rsidP="00CD05BF">
      <w:pPr>
        <w:rPr>
          <w:rFonts w:ascii="Times New Roman" w:hAnsi="Times New Roman"/>
          <w:szCs w:val="24"/>
        </w:rPr>
      </w:pPr>
    </w:p>
    <w:p w:rsidR="00CD05BF" w:rsidRPr="0026139E" w:rsidRDefault="00CD05BF" w:rsidP="00CD05BF">
      <w:pPr>
        <w:rPr>
          <w:rFonts w:ascii="Times New Roman" w:hAnsi="Times New Roman"/>
          <w:b/>
          <w:szCs w:val="24"/>
        </w:rPr>
      </w:pPr>
      <w:r w:rsidRPr="0026139E">
        <w:rPr>
          <w:rFonts w:ascii="Times New Roman" w:hAnsi="Times New Roman"/>
          <w:b/>
          <w:szCs w:val="24"/>
        </w:rPr>
        <w:t>Section 848.705  Permit No Defense</w:t>
      </w:r>
    </w:p>
    <w:p w:rsidR="00CD05BF" w:rsidRPr="0026139E" w:rsidRDefault="00CD05BF" w:rsidP="00CD05BF">
      <w:pPr>
        <w:rPr>
          <w:rFonts w:ascii="Times New Roman" w:hAnsi="Times New Roman"/>
          <w:szCs w:val="24"/>
        </w:rPr>
      </w:pPr>
    </w:p>
    <w:p w:rsidR="00CD05BF" w:rsidRPr="0026139E" w:rsidRDefault="00CD05BF" w:rsidP="00CD05BF">
      <w:pPr>
        <w:rPr>
          <w:rFonts w:ascii="Times New Roman" w:hAnsi="Times New Roman"/>
          <w:szCs w:val="24"/>
        </w:rPr>
      </w:pPr>
      <w:r w:rsidRPr="0026139E">
        <w:rPr>
          <w:rFonts w:ascii="Times New Roman" w:hAnsi="Times New Roman"/>
          <w:szCs w:val="24"/>
        </w:rPr>
        <w:t>The existence of a permit issued under this Subpart does not constitute a defense to a violation of the Act or this Part, except for operation without a permit.</w:t>
      </w:r>
    </w:p>
    <w:p w:rsidR="000174EB" w:rsidRDefault="000174EB" w:rsidP="00CD05BF">
      <w:pPr>
        <w:rPr>
          <w:rFonts w:ascii="Times New Roman" w:hAnsi="Times New Roman"/>
          <w:szCs w:val="24"/>
        </w:rPr>
      </w:pPr>
    </w:p>
    <w:p w:rsidR="00CD05BF" w:rsidRPr="00CD05BF" w:rsidRDefault="00CD05BF" w:rsidP="00CD05BF">
      <w:pPr>
        <w:ind w:firstLine="720"/>
        <w:rPr>
          <w:rFonts w:ascii="Times New Roman" w:hAnsi="Times New Roman"/>
          <w:szCs w:val="24"/>
        </w:rPr>
      </w:pPr>
      <w:r w:rsidRPr="00CD05BF">
        <w:rPr>
          <w:rFonts w:ascii="Times New Roman" w:hAnsi="Times New Roman"/>
          <w:szCs w:val="24"/>
        </w:rPr>
        <w:t xml:space="preserve">(Source:  Added at 39 Ill. Reg. </w:t>
      </w:r>
      <w:r w:rsidR="00C45DD3">
        <w:rPr>
          <w:rFonts w:ascii="Times New Roman" w:hAnsi="Times New Roman"/>
          <w:szCs w:val="24"/>
        </w:rPr>
        <w:t>12934</w:t>
      </w:r>
      <w:r w:rsidRPr="00CD05BF">
        <w:rPr>
          <w:rFonts w:ascii="Times New Roman" w:hAnsi="Times New Roman"/>
          <w:szCs w:val="24"/>
        </w:rPr>
        <w:t xml:space="preserve">, effective </w:t>
      </w:r>
      <w:bookmarkStart w:id="0" w:name="_GoBack"/>
      <w:r w:rsidR="00C45DD3">
        <w:rPr>
          <w:rFonts w:ascii="Times New Roman" w:hAnsi="Times New Roman"/>
          <w:szCs w:val="24"/>
        </w:rPr>
        <w:t>September 8, 2015</w:t>
      </w:r>
      <w:bookmarkEnd w:id="0"/>
      <w:r w:rsidRPr="00CD05BF">
        <w:rPr>
          <w:rFonts w:ascii="Times New Roman" w:hAnsi="Times New Roman"/>
          <w:szCs w:val="24"/>
        </w:rPr>
        <w:t>)</w:t>
      </w:r>
    </w:p>
    <w:sectPr w:rsidR="00CD05BF" w:rsidRPr="00CD05B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FAF" w:rsidRDefault="00F81FAF">
      <w:r>
        <w:separator/>
      </w:r>
    </w:p>
  </w:endnote>
  <w:endnote w:type="continuationSeparator" w:id="0">
    <w:p w:rsidR="00F81FAF" w:rsidRDefault="00F8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FAF" w:rsidRDefault="00F81FAF">
      <w:r>
        <w:separator/>
      </w:r>
    </w:p>
  </w:footnote>
  <w:footnote w:type="continuationSeparator" w:id="0">
    <w:p w:rsidR="00F81FAF" w:rsidRDefault="00F81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A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139E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5DD3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05BF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1FA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B6E62-D2E6-4E66-A54A-21B77142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5BF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2015-09-10T19:31:00Z</dcterms:created>
  <dcterms:modified xsi:type="dcterms:W3CDTF">2015-09-11T20:03:00Z</dcterms:modified>
</cp:coreProperties>
</file>