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BB" w:rsidRDefault="00DF61BB" w:rsidP="00DF61BB">
      <w:pPr>
        <w:widowControl w:val="0"/>
        <w:autoSpaceDE w:val="0"/>
        <w:autoSpaceDN w:val="0"/>
        <w:adjustRightInd w:val="0"/>
      </w:pPr>
      <w:bookmarkStart w:id="0" w:name="_GoBack"/>
      <w:bookmarkEnd w:id="0"/>
    </w:p>
    <w:p w:rsidR="00DF61BB" w:rsidRDefault="00DF61BB" w:rsidP="00DF61BB">
      <w:pPr>
        <w:widowControl w:val="0"/>
        <w:autoSpaceDE w:val="0"/>
        <w:autoSpaceDN w:val="0"/>
        <w:adjustRightInd w:val="0"/>
      </w:pPr>
      <w:r>
        <w:rPr>
          <w:b/>
          <w:bCs/>
        </w:rPr>
        <w:t>Section 856.205  Manner of Payment</w:t>
      </w:r>
      <w:r>
        <w:t xml:space="preserve"> </w:t>
      </w:r>
    </w:p>
    <w:p w:rsidR="00DF61BB" w:rsidRDefault="00DF61BB" w:rsidP="00DF61BB">
      <w:pPr>
        <w:widowControl w:val="0"/>
        <w:autoSpaceDE w:val="0"/>
        <w:autoSpaceDN w:val="0"/>
        <w:adjustRightInd w:val="0"/>
      </w:pPr>
    </w:p>
    <w:p w:rsidR="00DF61BB" w:rsidRDefault="00DF61BB" w:rsidP="00DF61BB">
      <w:pPr>
        <w:widowControl w:val="0"/>
        <w:autoSpaceDE w:val="0"/>
        <w:autoSpaceDN w:val="0"/>
        <w:adjustRightInd w:val="0"/>
      </w:pPr>
      <w:r>
        <w:t xml:space="preserve">Payment shall be made by check or money order payable to Treasurer, State of Illinois.  Payment (and any notice of deferral of payment under Section 856.204(a)) shall be mailed to the Agency at the following address: </w:t>
      </w:r>
    </w:p>
    <w:p w:rsidR="00DF61BB" w:rsidRDefault="00DF61BB" w:rsidP="00DF61BB">
      <w:pPr>
        <w:widowControl w:val="0"/>
        <w:autoSpaceDE w:val="0"/>
        <w:autoSpaceDN w:val="0"/>
        <w:adjustRightInd w:val="0"/>
      </w:pPr>
    </w:p>
    <w:p w:rsidR="00DF61BB" w:rsidRDefault="00DF61BB" w:rsidP="00DF61BB">
      <w:pPr>
        <w:widowControl w:val="0"/>
        <w:autoSpaceDE w:val="0"/>
        <w:autoSpaceDN w:val="0"/>
        <w:adjustRightInd w:val="0"/>
        <w:jc w:val="center"/>
      </w:pPr>
      <w:r>
        <w:t>Fiscal Services Section</w:t>
      </w:r>
    </w:p>
    <w:p w:rsidR="00DF61BB" w:rsidRDefault="00DF61BB" w:rsidP="00DF61BB">
      <w:pPr>
        <w:widowControl w:val="0"/>
        <w:autoSpaceDE w:val="0"/>
        <w:autoSpaceDN w:val="0"/>
        <w:adjustRightInd w:val="0"/>
        <w:jc w:val="center"/>
      </w:pPr>
      <w:r>
        <w:t>Illinois Environmental Protection Agency</w:t>
      </w:r>
    </w:p>
    <w:p w:rsidR="00DF61BB" w:rsidRDefault="00DF61BB" w:rsidP="00DF61BB">
      <w:pPr>
        <w:widowControl w:val="0"/>
        <w:autoSpaceDE w:val="0"/>
        <w:autoSpaceDN w:val="0"/>
        <w:adjustRightInd w:val="0"/>
        <w:jc w:val="center"/>
      </w:pPr>
      <w:r>
        <w:t>2200 Churchill Road</w:t>
      </w:r>
    </w:p>
    <w:p w:rsidR="00DF61BB" w:rsidRDefault="00DF61BB" w:rsidP="00DF61BB">
      <w:pPr>
        <w:widowControl w:val="0"/>
        <w:autoSpaceDE w:val="0"/>
        <w:autoSpaceDN w:val="0"/>
        <w:adjustRightInd w:val="0"/>
        <w:jc w:val="center"/>
      </w:pPr>
      <w:r>
        <w:t>Springfield, Illinois 62706</w:t>
      </w:r>
    </w:p>
    <w:sectPr w:rsidR="00DF61BB" w:rsidSect="00DF61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61BB"/>
    <w:rsid w:val="005C3366"/>
    <w:rsid w:val="00610F34"/>
    <w:rsid w:val="00960ED0"/>
    <w:rsid w:val="00CD5338"/>
    <w:rsid w:val="00DF61BB"/>
    <w:rsid w:val="00EE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856</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856</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