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F6" w:rsidRDefault="00515AF6" w:rsidP="00515A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5AF6" w:rsidRDefault="00515AF6" w:rsidP="00515AF6">
      <w:pPr>
        <w:widowControl w:val="0"/>
        <w:autoSpaceDE w:val="0"/>
        <w:autoSpaceDN w:val="0"/>
        <w:adjustRightInd w:val="0"/>
        <w:jc w:val="center"/>
      </w:pPr>
      <w:r>
        <w:t>PART 875</w:t>
      </w:r>
    </w:p>
    <w:p w:rsidR="00515AF6" w:rsidRDefault="00515AF6" w:rsidP="00515AF6">
      <w:pPr>
        <w:widowControl w:val="0"/>
        <w:autoSpaceDE w:val="0"/>
        <w:autoSpaceDN w:val="0"/>
        <w:adjustRightInd w:val="0"/>
        <w:jc w:val="center"/>
      </w:pPr>
      <w:r>
        <w:t>PROCEDURES FOR WHITE GOODS COLLECTION GRANTS</w:t>
      </w:r>
      <w:r w:rsidR="003F5DE0">
        <w:t xml:space="preserve"> (REPEALED)</w:t>
      </w:r>
    </w:p>
    <w:p w:rsidR="00515AF6" w:rsidRDefault="00515AF6" w:rsidP="00515AF6">
      <w:pPr>
        <w:widowControl w:val="0"/>
        <w:autoSpaceDE w:val="0"/>
        <w:autoSpaceDN w:val="0"/>
        <w:adjustRightInd w:val="0"/>
      </w:pPr>
    </w:p>
    <w:sectPr w:rsidR="00515AF6" w:rsidSect="00515A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5AF6"/>
    <w:rsid w:val="00143611"/>
    <w:rsid w:val="003F5DE0"/>
    <w:rsid w:val="00515AF6"/>
    <w:rsid w:val="005C3366"/>
    <w:rsid w:val="00642A79"/>
    <w:rsid w:val="00F37E42"/>
    <w:rsid w:val="00F5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2CD7600-BA7C-43F8-8663-B51F2344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875</vt:lpstr>
    </vt:vector>
  </TitlesOfParts>
  <Company>General Assembly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875</dc:title>
  <dc:subject/>
  <dc:creator>Illinois General Assembly</dc:creator>
  <cp:keywords/>
  <dc:description/>
  <cp:lastModifiedBy>BockewitzCK</cp:lastModifiedBy>
  <cp:revision>2</cp:revision>
  <dcterms:created xsi:type="dcterms:W3CDTF">2018-02-28T17:11:00Z</dcterms:created>
  <dcterms:modified xsi:type="dcterms:W3CDTF">2018-02-28T17:11:00Z</dcterms:modified>
</cp:coreProperties>
</file>