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B5" w:rsidRDefault="006E5EB5" w:rsidP="006E5E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5EB5" w:rsidRDefault="006E5EB5" w:rsidP="006E5EB5">
      <w:pPr>
        <w:widowControl w:val="0"/>
        <w:autoSpaceDE w:val="0"/>
        <w:autoSpaceDN w:val="0"/>
        <w:adjustRightInd w:val="0"/>
      </w:pPr>
      <w:r>
        <w:rPr>
          <w:b/>
          <w:bCs/>
        </w:rPr>
        <w:t>Section 885.100  Purpose</w:t>
      </w:r>
      <w:r>
        <w:t xml:space="preserve"> </w:t>
      </w:r>
    </w:p>
    <w:p w:rsidR="006E5EB5" w:rsidRDefault="006E5EB5" w:rsidP="006E5EB5">
      <w:pPr>
        <w:widowControl w:val="0"/>
        <w:autoSpaceDE w:val="0"/>
        <w:autoSpaceDN w:val="0"/>
        <w:adjustRightInd w:val="0"/>
      </w:pPr>
    </w:p>
    <w:p w:rsidR="006E5EB5" w:rsidRDefault="006E5EB5" w:rsidP="006E5EB5">
      <w:pPr>
        <w:widowControl w:val="0"/>
        <w:autoSpaceDE w:val="0"/>
        <w:autoSpaceDN w:val="0"/>
        <w:adjustRightInd w:val="0"/>
      </w:pPr>
      <w:r>
        <w:t xml:space="preserve">The purpose of this Part is to provide municipalities in Illinois with financial assistance in the form of grants to be used for coordination of activities related to brownfields redevelopment. </w:t>
      </w:r>
    </w:p>
    <w:sectPr w:rsidR="006E5EB5" w:rsidSect="006E5E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5EB5"/>
    <w:rsid w:val="00045C07"/>
    <w:rsid w:val="001D61BD"/>
    <w:rsid w:val="00476A79"/>
    <w:rsid w:val="005C3366"/>
    <w:rsid w:val="006E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885</vt:lpstr>
    </vt:vector>
  </TitlesOfParts>
  <Company>General Assembly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885</dc:title>
  <dc:subject/>
  <dc:creator>Illinois General Assembly</dc:creator>
  <cp:keywords/>
  <dc:description/>
  <cp:lastModifiedBy>Roberts, John</cp:lastModifiedBy>
  <cp:revision>3</cp:revision>
  <dcterms:created xsi:type="dcterms:W3CDTF">2012-06-21T22:40:00Z</dcterms:created>
  <dcterms:modified xsi:type="dcterms:W3CDTF">2012-06-21T22:40:00Z</dcterms:modified>
</cp:coreProperties>
</file>