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318" w:rsidRDefault="009B5318" w:rsidP="00921333"/>
    <w:p w:rsidR="00921333" w:rsidRPr="009B5318" w:rsidRDefault="00921333" w:rsidP="00921333">
      <w:pPr>
        <w:rPr>
          <w:b/>
        </w:rPr>
      </w:pPr>
      <w:r w:rsidRPr="009B5318">
        <w:rPr>
          <w:b/>
        </w:rPr>
        <w:t>Section 910.102</w:t>
      </w:r>
      <w:r w:rsidR="009B5318">
        <w:rPr>
          <w:b/>
        </w:rPr>
        <w:t xml:space="preserve">  </w:t>
      </w:r>
      <w:r w:rsidRPr="009B5318">
        <w:rPr>
          <w:b/>
        </w:rPr>
        <w:t>Instrumentation</w:t>
      </w:r>
    </w:p>
    <w:p w:rsidR="00921333" w:rsidRPr="00921333" w:rsidRDefault="00921333" w:rsidP="00921333"/>
    <w:p w:rsidR="00921333" w:rsidRPr="00921333" w:rsidRDefault="00921333" w:rsidP="009B5318">
      <w:pPr>
        <w:ind w:firstLine="720"/>
        <w:rPr>
          <w:u w:val="single"/>
        </w:rPr>
      </w:pPr>
      <w:r w:rsidRPr="00921333">
        <w:t>a)</w:t>
      </w:r>
      <w:r w:rsidRPr="00921333">
        <w:tab/>
        <w:t>Sound Measuring Equipment</w:t>
      </w:r>
    </w:p>
    <w:p w:rsidR="00921333" w:rsidRPr="00921333" w:rsidRDefault="00921333" w:rsidP="00921333"/>
    <w:p w:rsidR="00921333" w:rsidRPr="00921333" w:rsidRDefault="00921333" w:rsidP="009B5318">
      <w:pPr>
        <w:ind w:left="2160" w:hanging="720"/>
      </w:pPr>
      <w:r w:rsidRPr="00921333">
        <w:t>1)</w:t>
      </w:r>
      <w:r w:rsidRPr="00921333">
        <w:tab/>
      </w:r>
      <w:r w:rsidR="001809D0">
        <w:t>Use an</w:t>
      </w:r>
      <w:r w:rsidRPr="00921333">
        <w:t xml:space="preserve"> integrating sound level meter alone or in conjunction with an octave</w:t>
      </w:r>
      <w:r w:rsidR="00B76291">
        <w:t>-</w:t>
      </w:r>
      <w:r w:rsidRPr="00921333">
        <w:t xml:space="preserve">band or </w:t>
      </w:r>
      <w:r w:rsidR="00B76291">
        <w:t>⅓</w:t>
      </w:r>
      <w:r w:rsidRPr="00921333">
        <w:t xml:space="preserve"> octave</w:t>
      </w:r>
      <w:r w:rsidR="00B76291">
        <w:t>-</w:t>
      </w:r>
      <w:r w:rsidRPr="00921333">
        <w:t>band filter set or a real-time sound</w:t>
      </w:r>
      <w:r w:rsidRPr="005631F4">
        <w:t xml:space="preserve"> </w:t>
      </w:r>
      <w:r w:rsidRPr="00921333">
        <w:t>analyzer (octave</w:t>
      </w:r>
      <w:r w:rsidR="00B76291">
        <w:t>-b</w:t>
      </w:r>
      <w:r w:rsidRPr="00921333">
        <w:t xml:space="preserve">and or </w:t>
      </w:r>
      <w:r w:rsidR="00B76291">
        <w:t>⅓</w:t>
      </w:r>
      <w:r w:rsidRPr="00921333">
        <w:t xml:space="preserve"> octave</w:t>
      </w:r>
      <w:r w:rsidR="00B76291">
        <w:t>-</w:t>
      </w:r>
      <w:r w:rsidRPr="00921333">
        <w:t xml:space="preserve">band) </w:t>
      </w:r>
      <w:r w:rsidR="001809D0">
        <w:t>that complies</w:t>
      </w:r>
      <w:r w:rsidRPr="00921333">
        <w:t xml:space="preserve"> with the following standards incorporated by reference at 35 Ill. Adm. Code</w:t>
      </w:r>
      <w:r w:rsidRPr="005631F4">
        <w:t xml:space="preserve"> </w:t>
      </w:r>
      <w:r w:rsidRPr="00921333">
        <w:t>900.106:</w:t>
      </w:r>
    </w:p>
    <w:p w:rsidR="00921333" w:rsidRPr="00921333" w:rsidRDefault="00921333" w:rsidP="00921333"/>
    <w:p w:rsidR="00921333" w:rsidRPr="00921333" w:rsidRDefault="00921333" w:rsidP="009B5318">
      <w:pPr>
        <w:ind w:left="2880" w:hanging="720"/>
      </w:pPr>
      <w:r w:rsidRPr="00921333">
        <w:t>A)</w:t>
      </w:r>
      <w:r w:rsidRPr="00921333">
        <w:tab/>
        <w:t>ANSI</w:t>
      </w:r>
      <w:r w:rsidR="001809D0">
        <w:t>/ASA</w:t>
      </w:r>
      <w:r w:rsidR="00292F10">
        <w:t xml:space="preserve"> S1.4-</w:t>
      </w:r>
      <w:r w:rsidR="001809D0">
        <w:t>2014/Part 1/IEC 61672:1-2013</w:t>
      </w:r>
      <w:r w:rsidRPr="00921333">
        <w:t xml:space="preserve"> </w:t>
      </w:r>
      <w:r w:rsidR="00B76291">
        <w:t>"</w:t>
      </w:r>
      <w:r w:rsidRPr="00921333">
        <w:t xml:space="preserve">American National Standard </w:t>
      </w:r>
      <w:r w:rsidR="001809D0">
        <w:t>Electroacoustics – Sound Level Meters – Part 1: Specifications (a nationally adopted international standard)</w:t>
      </w:r>
      <w:r w:rsidR="00B76291">
        <w:t>"</w:t>
      </w:r>
      <w:r w:rsidR="00E10620">
        <w:t>.</w:t>
      </w:r>
    </w:p>
    <w:p w:rsidR="00921333" w:rsidRPr="00921333" w:rsidRDefault="00921333" w:rsidP="00921333"/>
    <w:p w:rsidR="00921333" w:rsidRPr="00921333" w:rsidRDefault="00921333" w:rsidP="009B5318">
      <w:pPr>
        <w:ind w:left="2880" w:hanging="720"/>
      </w:pPr>
      <w:r w:rsidRPr="00921333">
        <w:t>B)</w:t>
      </w:r>
      <w:r w:rsidRPr="00921333">
        <w:tab/>
        <w:t>ANSI</w:t>
      </w:r>
      <w:r w:rsidR="001809D0">
        <w:t>/ASA</w:t>
      </w:r>
      <w:r w:rsidRPr="00921333">
        <w:t xml:space="preserve"> S1.11</w:t>
      </w:r>
      <w:r w:rsidR="00292F10">
        <w:t>-</w:t>
      </w:r>
      <w:r w:rsidR="001809D0">
        <w:t>2014/Part1/IEC 61260:1-2014</w:t>
      </w:r>
      <w:r w:rsidRPr="00921333">
        <w:t xml:space="preserve"> </w:t>
      </w:r>
      <w:r w:rsidR="00CD3C07">
        <w:t>"</w:t>
      </w:r>
      <w:r w:rsidR="001809D0">
        <w:t xml:space="preserve">Electroacoustics − </w:t>
      </w:r>
      <w:r w:rsidRPr="00921333">
        <w:t>Octave-Band and Fractional-Octave-Band Filters</w:t>
      </w:r>
      <w:r w:rsidR="001809D0">
        <w:t xml:space="preserve"> – Part 1: Specifications (a nationally adopted international standard)</w:t>
      </w:r>
      <w:r w:rsidR="00B76291">
        <w:t>"</w:t>
      </w:r>
      <w:r w:rsidR="00E10620">
        <w:t>.</w:t>
      </w:r>
    </w:p>
    <w:p w:rsidR="00921333" w:rsidRPr="00921333" w:rsidRDefault="00921333" w:rsidP="00921333"/>
    <w:p w:rsidR="00921333" w:rsidRPr="00921333" w:rsidRDefault="00921333" w:rsidP="009B5318">
      <w:pPr>
        <w:ind w:left="2880" w:hanging="720"/>
      </w:pPr>
      <w:r w:rsidRPr="00921333">
        <w:t>C)</w:t>
      </w:r>
      <w:r w:rsidRPr="00921333">
        <w:tab/>
        <w:t>ANSI</w:t>
      </w:r>
      <w:r w:rsidR="001809D0">
        <w:t>/ASA</w:t>
      </w:r>
      <w:r w:rsidRPr="00921333">
        <w:t xml:space="preserve"> S1.6</w:t>
      </w:r>
      <w:r w:rsidR="00292F10">
        <w:t>-</w:t>
      </w:r>
      <w:r w:rsidR="001809D0">
        <w:t>2016</w:t>
      </w:r>
      <w:r w:rsidRPr="00921333">
        <w:t xml:space="preserve"> </w:t>
      </w:r>
      <w:r w:rsidR="00B76291">
        <w:t>"</w:t>
      </w:r>
      <w:r w:rsidRPr="00921333">
        <w:t>Preferred Frequencies</w:t>
      </w:r>
      <w:r w:rsidR="008519D9">
        <w:t xml:space="preserve"> and Filter Band Center Frequencies</w:t>
      </w:r>
      <w:r w:rsidRPr="00921333">
        <w:t>,</w:t>
      </w:r>
      <w:r w:rsidR="008519D9">
        <w:t xml:space="preserve"> </w:t>
      </w:r>
      <w:bookmarkStart w:id="0" w:name="_GoBack"/>
      <w:bookmarkEnd w:id="0"/>
      <w:r w:rsidRPr="00921333">
        <w:t>for Acoustical Measurements</w:t>
      </w:r>
      <w:r w:rsidR="00B76291">
        <w:t>"</w:t>
      </w:r>
      <w:r w:rsidR="00E10620">
        <w:t>.</w:t>
      </w:r>
    </w:p>
    <w:p w:rsidR="00921333" w:rsidRPr="00921333" w:rsidRDefault="00921333" w:rsidP="00921333"/>
    <w:p w:rsidR="00921333" w:rsidRPr="00921333" w:rsidRDefault="00921333" w:rsidP="009B5318">
      <w:pPr>
        <w:ind w:left="2880" w:hanging="720"/>
      </w:pPr>
      <w:r w:rsidRPr="00921333">
        <w:t>D)</w:t>
      </w:r>
      <w:r w:rsidRPr="00921333">
        <w:tab/>
        <w:t>ANSI</w:t>
      </w:r>
      <w:r w:rsidR="001809D0">
        <w:t>/ASA</w:t>
      </w:r>
      <w:r w:rsidRPr="00921333">
        <w:t xml:space="preserve"> S1.8</w:t>
      </w:r>
      <w:r w:rsidR="00292F10">
        <w:t>-</w:t>
      </w:r>
      <w:r w:rsidR="001809D0">
        <w:t>2016</w:t>
      </w:r>
      <w:r w:rsidRPr="00921333">
        <w:t xml:space="preserve"> </w:t>
      </w:r>
      <w:r w:rsidR="00B76291">
        <w:t>"</w:t>
      </w:r>
      <w:r w:rsidRPr="00921333">
        <w:t xml:space="preserve">Reference </w:t>
      </w:r>
      <w:r w:rsidR="001809D0">
        <w:t>Values for Levels Used in Acoustics and Vibrations</w:t>
      </w:r>
      <w:r w:rsidR="00B76291">
        <w:t>"</w:t>
      </w:r>
      <w:r w:rsidR="00E10620">
        <w:t>.</w:t>
      </w:r>
    </w:p>
    <w:p w:rsidR="00921333" w:rsidRPr="00921333" w:rsidRDefault="00921333" w:rsidP="00921333"/>
    <w:p w:rsidR="00921333" w:rsidRPr="00921333" w:rsidRDefault="009B5318" w:rsidP="009B5318">
      <w:pPr>
        <w:ind w:left="2880" w:hanging="720"/>
        <w:rPr>
          <w:u w:val="single"/>
        </w:rPr>
      </w:pPr>
      <w:r>
        <w:t>E)</w:t>
      </w:r>
      <w:r>
        <w:tab/>
      </w:r>
      <w:r w:rsidR="00921333" w:rsidRPr="00921333">
        <w:t xml:space="preserve">IEC </w:t>
      </w:r>
      <w:r w:rsidR="005A2334">
        <w:t>61672-1:2013 "Electroacoustics</w:t>
      </w:r>
      <w:r w:rsidR="00921333" w:rsidRPr="00921333">
        <w:t xml:space="preserve"> Sound </w:t>
      </w:r>
      <w:r w:rsidR="00FE2DBF">
        <w:t>L</w:t>
      </w:r>
      <w:r w:rsidR="00921333" w:rsidRPr="00921333">
        <w:t xml:space="preserve">evel </w:t>
      </w:r>
      <w:r w:rsidR="00FE2DBF">
        <w:t>M</w:t>
      </w:r>
      <w:r w:rsidR="00921333" w:rsidRPr="00921333">
        <w:t>eters</w:t>
      </w:r>
      <w:r w:rsidR="005A2334">
        <w:t xml:space="preserve"> – Part 1: Specifications"</w:t>
      </w:r>
      <w:r w:rsidR="00E10620">
        <w:t>.</w:t>
      </w:r>
    </w:p>
    <w:p w:rsidR="00921333" w:rsidRPr="00921333" w:rsidRDefault="00921333" w:rsidP="00921333">
      <w:pPr>
        <w:rPr>
          <w:u w:val="single"/>
        </w:rPr>
      </w:pPr>
    </w:p>
    <w:p w:rsidR="00921333" w:rsidRPr="00921333" w:rsidRDefault="009B5318" w:rsidP="009B5318">
      <w:pPr>
        <w:ind w:left="2160" w:hanging="720"/>
        <w:rPr>
          <w:u w:val="single"/>
        </w:rPr>
      </w:pPr>
      <w:r>
        <w:t>2)</w:t>
      </w:r>
      <w:r>
        <w:tab/>
      </w:r>
      <w:r w:rsidR="005A2334">
        <w:t>Use a</w:t>
      </w:r>
      <w:r w:rsidR="00921333" w:rsidRPr="00921333">
        <w:t xml:space="preserve"> magnetic tape recorder, graphic level recorder or other indicating device </w:t>
      </w:r>
      <w:r w:rsidR="005A2334">
        <w:t>conforming with</w:t>
      </w:r>
      <w:r w:rsidR="00921333" w:rsidRPr="00921333">
        <w:t xml:space="preserve"> the SAE Recommended Practice J184 </w:t>
      </w:r>
      <w:r w:rsidR="00B76291">
        <w:t>"</w:t>
      </w:r>
      <w:r w:rsidR="00921333" w:rsidRPr="00921333">
        <w:t>Qualifying a Sound Data Acquisition System</w:t>
      </w:r>
      <w:r w:rsidR="00B76291">
        <w:t>"</w:t>
      </w:r>
      <w:r w:rsidR="008519D9">
        <w:t>,</w:t>
      </w:r>
      <w:r w:rsidR="00921333" w:rsidRPr="00921333">
        <w:t xml:space="preserve"> </w:t>
      </w:r>
      <w:r w:rsidR="005A2334">
        <w:t>August 2014</w:t>
      </w:r>
      <w:r w:rsidR="00921333" w:rsidRPr="00921333">
        <w:t>, incorporated by reference at 35 Ill. Adm. Code 900.106</w:t>
      </w:r>
      <w:r w:rsidR="005A2334">
        <w:t>.</w:t>
      </w:r>
    </w:p>
    <w:p w:rsidR="00921333" w:rsidRPr="00921333" w:rsidRDefault="00921333" w:rsidP="00921333">
      <w:pPr>
        <w:rPr>
          <w:u w:val="single"/>
        </w:rPr>
      </w:pPr>
    </w:p>
    <w:p w:rsidR="00921333" w:rsidRPr="00921333" w:rsidRDefault="009B5318" w:rsidP="009B5318">
      <w:pPr>
        <w:ind w:left="2160" w:hanging="720"/>
      </w:pPr>
      <w:r>
        <w:t>3)</w:t>
      </w:r>
      <w:r>
        <w:tab/>
      </w:r>
      <w:r w:rsidR="005A2334">
        <w:t xml:space="preserve">Calibrate sound measuring equipment </w:t>
      </w:r>
      <w:r w:rsidR="00921333" w:rsidRPr="00921333">
        <w:t>traceable to the National Bureau of Standards</w:t>
      </w:r>
      <w:r w:rsidR="005A2334">
        <w:t xml:space="preserve"> at least</w:t>
      </w:r>
      <w:r w:rsidR="00921333" w:rsidRPr="00921333">
        <w:t xml:space="preserve"> once every 12 months.</w:t>
      </w:r>
    </w:p>
    <w:p w:rsidR="00921333" w:rsidRPr="00921333" w:rsidRDefault="00921333" w:rsidP="00921333"/>
    <w:p w:rsidR="00921333" w:rsidRPr="00921333" w:rsidRDefault="009B5318" w:rsidP="009B5318">
      <w:pPr>
        <w:ind w:left="2160" w:hanging="720"/>
      </w:pPr>
      <w:r>
        <w:t>4)</w:t>
      </w:r>
      <w:r>
        <w:tab/>
      </w:r>
      <w:r w:rsidR="00921333" w:rsidRPr="00921333">
        <w:t>For outdoor measurement</w:t>
      </w:r>
      <w:r w:rsidR="00B76291">
        <w:t>,</w:t>
      </w:r>
      <w:r w:rsidR="00921333" w:rsidRPr="00921333">
        <w:t xml:space="preserve"> </w:t>
      </w:r>
      <w:r w:rsidR="005A2334">
        <w:t xml:space="preserve">use </w:t>
      </w:r>
      <w:r w:rsidR="008519D9">
        <w:t xml:space="preserve">a </w:t>
      </w:r>
      <w:r w:rsidR="005A2334">
        <w:t>microphone with an attached</w:t>
      </w:r>
      <w:r w:rsidR="00921333" w:rsidRPr="00921333">
        <w:t xml:space="preserve"> windscreen</w:t>
      </w:r>
      <w:r w:rsidR="00B76291">
        <w:t>.</w:t>
      </w:r>
    </w:p>
    <w:p w:rsidR="00921333" w:rsidRPr="00921333" w:rsidRDefault="00921333" w:rsidP="00921333"/>
    <w:p w:rsidR="00921333" w:rsidRPr="00921333" w:rsidRDefault="00921333" w:rsidP="009B5318">
      <w:pPr>
        <w:ind w:firstLine="720"/>
      </w:pPr>
      <w:r w:rsidRPr="00921333">
        <w:t>b)</w:t>
      </w:r>
      <w:r w:rsidRPr="00921333">
        <w:tab/>
        <w:t>Weather Measuring Equipment</w:t>
      </w:r>
    </w:p>
    <w:p w:rsidR="00921333" w:rsidRPr="00921333" w:rsidRDefault="00921333" w:rsidP="00921333"/>
    <w:p w:rsidR="00921333" w:rsidRPr="00921333" w:rsidRDefault="00921333" w:rsidP="009B5318">
      <w:pPr>
        <w:ind w:left="2160" w:hanging="720"/>
      </w:pPr>
      <w:r w:rsidRPr="00921333">
        <w:t>1)</w:t>
      </w:r>
      <w:r w:rsidRPr="00921333">
        <w:tab/>
      </w:r>
      <w:r w:rsidR="005A2334">
        <w:t>Us an</w:t>
      </w:r>
      <w:r w:rsidRPr="00921333">
        <w:t xml:space="preserve"> anemometer and compass or other devices to measure wind speed and direction in </w:t>
      </w:r>
      <w:r w:rsidR="005A2334">
        <w:t>compliance</w:t>
      </w:r>
      <w:r w:rsidRPr="00921333">
        <w:t xml:space="preserve"> with the manufacturer's recommended procedures.</w:t>
      </w:r>
    </w:p>
    <w:p w:rsidR="00921333" w:rsidRPr="00921333" w:rsidRDefault="00921333" w:rsidP="00921333"/>
    <w:p w:rsidR="00921333" w:rsidRDefault="00921333" w:rsidP="009B5318">
      <w:pPr>
        <w:ind w:left="2160" w:hanging="720"/>
      </w:pPr>
      <w:r w:rsidRPr="00921333">
        <w:t>2)</w:t>
      </w:r>
      <w:r w:rsidRPr="00921333">
        <w:tab/>
      </w:r>
      <w:r w:rsidR="005A2334">
        <w:t>Use a</w:t>
      </w:r>
      <w:r w:rsidRPr="00921333">
        <w:t xml:space="preserve"> thermometer, designed to measure ambient temperature, in </w:t>
      </w:r>
      <w:r w:rsidR="005A2334">
        <w:t>compliance</w:t>
      </w:r>
      <w:r w:rsidRPr="00921333">
        <w:t xml:space="preserve"> with the manufacturer's recommended procedures.</w:t>
      </w:r>
    </w:p>
    <w:p w:rsidR="009B5318" w:rsidRPr="00921333" w:rsidRDefault="009B5318" w:rsidP="006F6E39"/>
    <w:p w:rsidR="00921333" w:rsidRPr="00921333" w:rsidRDefault="00921333" w:rsidP="009B5318">
      <w:pPr>
        <w:ind w:left="2160" w:hanging="720"/>
      </w:pPr>
      <w:r w:rsidRPr="00921333">
        <w:lastRenderedPageBreak/>
        <w:t>3)</w:t>
      </w:r>
      <w:r w:rsidRPr="00921333">
        <w:tab/>
      </w:r>
      <w:r w:rsidR="005A2334">
        <w:t>Use a</w:t>
      </w:r>
      <w:r w:rsidRPr="00921333">
        <w:t xml:space="preserve"> hygrometer in </w:t>
      </w:r>
      <w:r w:rsidR="005A2334">
        <w:t>compliance</w:t>
      </w:r>
      <w:r w:rsidRPr="00921333">
        <w:t xml:space="preserve"> with the manufacturer's recommended procedures to measure the relative humidity.</w:t>
      </w:r>
    </w:p>
    <w:p w:rsidR="00921333" w:rsidRPr="00921333" w:rsidRDefault="00921333" w:rsidP="00921333"/>
    <w:p w:rsidR="00921333" w:rsidRDefault="00921333" w:rsidP="009B5318">
      <w:pPr>
        <w:ind w:left="2160" w:hanging="720"/>
      </w:pPr>
      <w:r w:rsidRPr="00921333">
        <w:t>4)</w:t>
      </w:r>
      <w:r w:rsidRPr="00921333">
        <w:tab/>
      </w:r>
      <w:r w:rsidR="005A2334">
        <w:t>Use a</w:t>
      </w:r>
      <w:r w:rsidRPr="00921333">
        <w:t xml:space="preserve"> barometer in </w:t>
      </w:r>
      <w:r w:rsidR="005A2334">
        <w:t>compliance</w:t>
      </w:r>
      <w:r w:rsidRPr="00921333">
        <w:t xml:space="preserve"> with the manufacturer's recommended procedures to measure the barometric pressure.</w:t>
      </w:r>
    </w:p>
    <w:p w:rsidR="005A2334" w:rsidRDefault="005A2334" w:rsidP="006F6E39"/>
    <w:p w:rsidR="005A2334" w:rsidRPr="00921333" w:rsidRDefault="005A2334" w:rsidP="00292F10">
      <w:pPr>
        <w:ind w:left="2160" w:hanging="1440"/>
      </w:pPr>
      <w:r>
        <w:t xml:space="preserve">(Source:  Amended at 42 Ill. Reg. </w:t>
      </w:r>
      <w:r w:rsidR="00D61F2D">
        <w:t>20487</w:t>
      </w:r>
      <w:r>
        <w:t xml:space="preserve">, effective </w:t>
      </w:r>
      <w:r w:rsidR="00D61F2D">
        <w:t>November 1, 2018</w:t>
      </w:r>
      <w:r>
        <w:t>)</w:t>
      </w:r>
    </w:p>
    <w:sectPr w:rsidR="005A2334" w:rsidRPr="00921333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D13" w:rsidRDefault="00BC34D3">
      <w:r>
        <w:separator/>
      </w:r>
    </w:p>
  </w:endnote>
  <w:endnote w:type="continuationSeparator" w:id="0">
    <w:p w:rsidR="00810D13" w:rsidRDefault="00BC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D13" w:rsidRDefault="00BC34D3">
      <w:r>
        <w:separator/>
      </w:r>
    </w:p>
  </w:footnote>
  <w:footnote w:type="continuationSeparator" w:id="0">
    <w:p w:rsidR="00810D13" w:rsidRDefault="00BC3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B220D"/>
    <w:multiLevelType w:val="hybridMultilevel"/>
    <w:tmpl w:val="14184B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560D7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46247D"/>
    <w:multiLevelType w:val="hybridMultilevel"/>
    <w:tmpl w:val="C8E82242"/>
    <w:lvl w:ilvl="0" w:tplc="8C76020C">
      <w:start w:val="5"/>
      <w:numFmt w:val="upperLetter"/>
      <w:lvlText w:val="%1)"/>
      <w:lvlJc w:val="left"/>
      <w:pPr>
        <w:tabs>
          <w:tab w:val="num" w:pos="2529"/>
        </w:tabs>
        <w:ind w:left="2529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8153DB"/>
    <w:multiLevelType w:val="hybridMultilevel"/>
    <w:tmpl w:val="53DEEDD2"/>
    <w:lvl w:ilvl="0" w:tplc="CCECF192">
      <w:start w:val="2"/>
      <w:numFmt w:val="decimal"/>
      <w:lvlText w:val="%1)"/>
      <w:lvlJc w:val="left"/>
      <w:pPr>
        <w:tabs>
          <w:tab w:val="num" w:pos="1806"/>
        </w:tabs>
        <w:ind w:left="1806" w:hanging="360"/>
      </w:pPr>
      <w:rPr>
        <w:strike w:val="0"/>
        <w:dstrike w:val="0"/>
        <w:u w:val="none"/>
        <w:effect w:val="none"/>
      </w:rPr>
    </w:lvl>
    <w:lvl w:ilvl="1" w:tplc="49BAD73A">
      <w:start w:val="5"/>
      <w:numFmt w:val="upperLetter"/>
      <w:lvlText w:val="%2)"/>
      <w:lvlJc w:val="left"/>
      <w:pPr>
        <w:tabs>
          <w:tab w:val="num" w:pos="2526"/>
        </w:tabs>
        <w:ind w:left="252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80EF3"/>
    <w:rsid w:val="000B0B8F"/>
    <w:rsid w:val="000C20EF"/>
    <w:rsid w:val="000D225F"/>
    <w:rsid w:val="00147261"/>
    <w:rsid w:val="00173B90"/>
    <w:rsid w:val="001809D0"/>
    <w:rsid w:val="001C7D95"/>
    <w:rsid w:val="001E3074"/>
    <w:rsid w:val="00210783"/>
    <w:rsid w:val="00225354"/>
    <w:rsid w:val="002524EC"/>
    <w:rsid w:val="00260DAD"/>
    <w:rsid w:val="00271D6C"/>
    <w:rsid w:val="00292C0A"/>
    <w:rsid w:val="00292F10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95122"/>
    <w:rsid w:val="004D73D3"/>
    <w:rsid w:val="005001C5"/>
    <w:rsid w:val="00500C4C"/>
    <w:rsid w:val="0052308E"/>
    <w:rsid w:val="00530BE1"/>
    <w:rsid w:val="005422D9"/>
    <w:rsid w:val="00542E97"/>
    <w:rsid w:val="00545A1C"/>
    <w:rsid w:val="00555D54"/>
    <w:rsid w:val="0056157E"/>
    <w:rsid w:val="005631F4"/>
    <w:rsid w:val="0056501E"/>
    <w:rsid w:val="0057287E"/>
    <w:rsid w:val="005A2334"/>
    <w:rsid w:val="006205BF"/>
    <w:rsid w:val="006541CA"/>
    <w:rsid w:val="006A2114"/>
    <w:rsid w:val="006F6E39"/>
    <w:rsid w:val="00776784"/>
    <w:rsid w:val="00780733"/>
    <w:rsid w:val="007D406F"/>
    <w:rsid w:val="00810D13"/>
    <w:rsid w:val="008271B1"/>
    <w:rsid w:val="00837F88"/>
    <w:rsid w:val="0084781C"/>
    <w:rsid w:val="008519D9"/>
    <w:rsid w:val="008E3F66"/>
    <w:rsid w:val="00921333"/>
    <w:rsid w:val="00932B5E"/>
    <w:rsid w:val="00935A8C"/>
    <w:rsid w:val="0098276C"/>
    <w:rsid w:val="009B5318"/>
    <w:rsid w:val="009F68D2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76291"/>
    <w:rsid w:val="00BC34D3"/>
    <w:rsid w:val="00BF4F52"/>
    <w:rsid w:val="00BF5EF1"/>
    <w:rsid w:val="00C4537A"/>
    <w:rsid w:val="00CA4797"/>
    <w:rsid w:val="00CB127F"/>
    <w:rsid w:val="00CC13F9"/>
    <w:rsid w:val="00CD3723"/>
    <w:rsid w:val="00CD3C07"/>
    <w:rsid w:val="00CF350D"/>
    <w:rsid w:val="00D12F95"/>
    <w:rsid w:val="00D55B37"/>
    <w:rsid w:val="00D61F2D"/>
    <w:rsid w:val="00D707FD"/>
    <w:rsid w:val="00D93C67"/>
    <w:rsid w:val="00DD2C51"/>
    <w:rsid w:val="00DD54D4"/>
    <w:rsid w:val="00DF3FCF"/>
    <w:rsid w:val="00E10620"/>
    <w:rsid w:val="00E310D5"/>
    <w:rsid w:val="00E4449C"/>
    <w:rsid w:val="00E667E1"/>
    <w:rsid w:val="00E7288E"/>
    <w:rsid w:val="00EB265D"/>
    <w:rsid w:val="00EB424E"/>
    <w:rsid w:val="00EE3BBD"/>
    <w:rsid w:val="00EF6BD1"/>
    <w:rsid w:val="00EF700E"/>
    <w:rsid w:val="00F43DEE"/>
    <w:rsid w:val="00FA558B"/>
    <w:rsid w:val="00FE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EBC148-8297-44CF-966E-BBFD31DB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921333"/>
    <w:pPr>
      <w:keepNext/>
      <w:ind w:left="2280" w:hanging="228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6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Marines Debra L.</cp:lastModifiedBy>
  <cp:revision>11</cp:revision>
  <dcterms:created xsi:type="dcterms:W3CDTF">2018-10-18T15:18:00Z</dcterms:created>
  <dcterms:modified xsi:type="dcterms:W3CDTF">2018-11-19T20:21:00Z</dcterms:modified>
</cp:coreProperties>
</file>