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7A" w:rsidRPr="00A44F4C" w:rsidRDefault="00FD347A" w:rsidP="00FD347A">
      <w:pPr>
        <w:rPr>
          <w:b/>
        </w:rPr>
      </w:pPr>
      <w:bookmarkStart w:id="0" w:name="_GoBack"/>
      <w:bookmarkEnd w:id="0"/>
      <w:r>
        <w:br w:type="page"/>
      </w:r>
      <w:r w:rsidR="00A44F4C" w:rsidRPr="00A44F4C">
        <w:rPr>
          <w:b/>
        </w:rPr>
        <w:lastRenderedPageBreak/>
        <w:t xml:space="preserve">Section </w:t>
      </w:r>
      <w:r w:rsidRPr="00A44F4C">
        <w:rPr>
          <w:b/>
        </w:rPr>
        <w:t>910.APPENDIX A</w:t>
      </w:r>
      <w:r w:rsidR="0054267B" w:rsidRPr="00A44F4C">
        <w:rPr>
          <w:b/>
        </w:rPr>
        <w:t xml:space="preserve">  </w:t>
      </w:r>
      <w:r w:rsidRPr="00A44F4C">
        <w:rPr>
          <w:b/>
        </w:rPr>
        <w:t xml:space="preserve"> Tables of Long-</w:t>
      </w:r>
      <w:r w:rsidR="00DA4CF2" w:rsidRPr="00A44F4C">
        <w:rPr>
          <w:b/>
        </w:rPr>
        <w:t>T</w:t>
      </w:r>
      <w:r w:rsidRPr="00A44F4C">
        <w:rPr>
          <w:b/>
        </w:rPr>
        <w:t>erm Background Ambient Noise</w:t>
      </w:r>
    </w:p>
    <w:p w:rsidR="00FD347A" w:rsidRDefault="00FD347A" w:rsidP="00FD347A">
      <w:pPr>
        <w:rPr>
          <w:b/>
        </w:rPr>
      </w:pPr>
    </w:p>
    <w:p w:rsidR="00FD347A" w:rsidRPr="00FD347A" w:rsidRDefault="00A44F4C" w:rsidP="00FD347A">
      <w:pPr>
        <w:rPr>
          <w:b/>
        </w:rPr>
      </w:pPr>
      <w:r>
        <w:rPr>
          <w:b/>
        </w:rPr>
        <w:t xml:space="preserve">Section </w:t>
      </w:r>
      <w:r w:rsidR="00FD347A" w:rsidRPr="00FD347A">
        <w:rPr>
          <w:b/>
        </w:rPr>
        <w:t>910.T</w:t>
      </w:r>
      <w:r w:rsidR="00FD347A">
        <w:rPr>
          <w:b/>
        </w:rPr>
        <w:t>ABLE</w:t>
      </w:r>
      <w:r w:rsidR="00FD347A" w:rsidRPr="00FD347A">
        <w:rPr>
          <w:b/>
        </w:rPr>
        <w:t xml:space="preserve"> B</w:t>
      </w:r>
      <w:r w:rsidR="0054267B">
        <w:rPr>
          <w:b/>
          <w:bCs/>
        </w:rPr>
        <w:t xml:space="preserve"> </w:t>
      </w:r>
      <w:r w:rsidR="00FD347A" w:rsidRPr="00FD347A">
        <w:rPr>
          <w:b/>
        </w:rPr>
        <w:t xml:space="preserve">  Nighttime long-term background ambient </w:t>
      </w:r>
      <w:proofErr w:type="spellStart"/>
      <w:r w:rsidR="00FD347A" w:rsidRPr="00FD347A">
        <w:rPr>
          <w:b/>
        </w:rPr>
        <w:t>L</w:t>
      </w:r>
      <w:r w:rsidR="00FD347A" w:rsidRPr="00FD347A">
        <w:rPr>
          <w:b/>
          <w:vertAlign w:val="subscript"/>
        </w:rPr>
        <w:t>eq</w:t>
      </w:r>
      <w:proofErr w:type="spellEnd"/>
      <w:r w:rsidR="00FD347A" w:rsidRPr="00FD347A">
        <w:rPr>
          <w:b/>
        </w:rPr>
        <w:t xml:space="preserve"> levels in decibels by land use categories and 1/3 octave</w:t>
      </w:r>
      <w:r w:rsidR="00DA4CF2">
        <w:rPr>
          <w:b/>
        </w:rPr>
        <w:t>-</w:t>
      </w:r>
      <w:r w:rsidR="00FD347A" w:rsidRPr="00FD347A">
        <w:rPr>
          <w:b/>
        </w:rPr>
        <w:t>band level</w:t>
      </w:r>
    </w:p>
    <w:p w:rsidR="00FD347A" w:rsidRDefault="00FD347A" w:rsidP="00FD34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"/>
        <w:gridCol w:w="1176"/>
        <w:gridCol w:w="1176"/>
        <w:gridCol w:w="1176"/>
        <w:gridCol w:w="1176"/>
        <w:gridCol w:w="888"/>
        <w:gridCol w:w="288"/>
      </w:tblGrid>
      <w:tr w:rsidR="00FD347A">
        <w:trPr>
          <w:gridAfter w:val="1"/>
          <w:wAfter w:w="288" w:type="dxa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D347A" w:rsidRPr="0054267B" w:rsidRDefault="00FD347A" w:rsidP="0054267B"/>
        </w:tc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54267B">
            <w:pPr>
              <w:jc w:val="center"/>
            </w:pPr>
            <w:r>
              <w:t>Background Category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54267B">
            <w:pPr>
              <w:jc w:val="center"/>
            </w:pPr>
            <w:smartTag w:uri="urn:schemas-microsoft-com:office:smarttags" w:element="place">
              <w:smartTag w:uri="urn:schemas-microsoft-com:office:smarttags" w:element="PlaceName">
                <w:r>
                  <w:t>Octave-Band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</w:t>
            </w:r>
            <w:r w:rsidRPr="0054267B">
              <w:t>Frequency</w:t>
            </w:r>
            <w:r>
              <w:t xml:space="preserve"> (Hz)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</w:pP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31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32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Pr="00DA4CF2" w:rsidRDefault="00FD347A" w:rsidP="00FD347A">
            <w:pPr>
              <w:ind w:left="720"/>
              <w:jc w:val="center"/>
              <w:rPr>
                <w:bCs/>
              </w:rPr>
            </w:pPr>
            <w:r w:rsidRPr="00DA4CF2">
              <w:rPr>
                <w:bCs/>
              </w:rPr>
              <w:t>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Pr="00DA4CF2" w:rsidRDefault="00FD347A" w:rsidP="00FD347A">
            <w:pPr>
              <w:ind w:left="720"/>
              <w:jc w:val="center"/>
              <w:rPr>
                <w:bCs/>
              </w:rPr>
            </w:pPr>
            <w:r w:rsidRPr="00DA4CF2">
              <w:rPr>
                <w:bCs/>
              </w:rPr>
              <w:t>33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33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34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35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35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36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125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35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160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35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34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250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33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315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32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31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29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630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27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25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23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1250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21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1600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19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2000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16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2500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14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3150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18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12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4000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15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10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5000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 xml:space="preserve">  8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6300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11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 xml:space="preserve">  5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8000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 xml:space="preserve">  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 xml:space="preserve">  3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  <w:rPr>
                <w:b/>
                <w:bCs/>
              </w:rPr>
            </w:pP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t>10,000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 xml:space="preserve">  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 xml:space="preserve">  1</w:t>
            </w: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  <w:r>
              <w:lastRenderedPageBreak/>
              <w:t>12,500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  <w:r>
              <w:t xml:space="preserve">  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</w:tr>
      <w:tr w:rsidR="00FD347A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A" w:rsidRDefault="00FD347A" w:rsidP="00FD347A">
            <w:pPr>
              <w:ind w:left="720"/>
              <w:jc w:val="center"/>
            </w:pPr>
          </w:p>
        </w:tc>
      </w:tr>
    </w:tbl>
    <w:p w:rsidR="00EB424E" w:rsidRPr="00B719F9" w:rsidRDefault="00EB424E" w:rsidP="008B3442"/>
    <w:sectPr w:rsidR="00EB424E" w:rsidRPr="00B719F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AB" w:rsidRDefault="00B848AB">
      <w:r>
        <w:separator/>
      </w:r>
    </w:p>
  </w:endnote>
  <w:endnote w:type="continuationSeparator" w:id="0">
    <w:p w:rsidR="00B848AB" w:rsidRDefault="00B8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AB" w:rsidRDefault="00B848AB">
      <w:r>
        <w:separator/>
      </w:r>
    </w:p>
  </w:footnote>
  <w:footnote w:type="continuationSeparator" w:id="0">
    <w:p w:rsidR="00B848AB" w:rsidRDefault="00B84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67B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7E0EE4"/>
    <w:rsid w:val="008271B1"/>
    <w:rsid w:val="00837F88"/>
    <w:rsid w:val="0084781C"/>
    <w:rsid w:val="008B3442"/>
    <w:rsid w:val="008E3F66"/>
    <w:rsid w:val="00932B5E"/>
    <w:rsid w:val="00935A8C"/>
    <w:rsid w:val="00946490"/>
    <w:rsid w:val="0098276C"/>
    <w:rsid w:val="00A174BB"/>
    <w:rsid w:val="00A2265D"/>
    <w:rsid w:val="00A24A32"/>
    <w:rsid w:val="00A44F4C"/>
    <w:rsid w:val="00A600AA"/>
    <w:rsid w:val="00AE1744"/>
    <w:rsid w:val="00AE5547"/>
    <w:rsid w:val="00B35D67"/>
    <w:rsid w:val="00B516F7"/>
    <w:rsid w:val="00B71177"/>
    <w:rsid w:val="00B719F9"/>
    <w:rsid w:val="00B848AB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A308D"/>
    <w:rsid w:val="00DA4CF2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4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8">
    <w:name w:val="heading 8"/>
    <w:basedOn w:val="Normal"/>
    <w:next w:val="Normal"/>
    <w:qFormat/>
    <w:rsid w:val="00FD347A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FD347A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4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8">
    <w:name w:val="heading 8"/>
    <w:basedOn w:val="Normal"/>
    <w:next w:val="Normal"/>
    <w:qFormat/>
    <w:rsid w:val="00FD347A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FD347A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