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6E62" w14:textId="77777777" w:rsidR="004F45DD" w:rsidRDefault="004F45DD" w:rsidP="004F45DD">
      <w:pPr>
        <w:widowControl w:val="0"/>
        <w:autoSpaceDE w:val="0"/>
        <w:autoSpaceDN w:val="0"/>
        <w:adjustRightInd w:val="0"/>
      </w:pPr>
    </w:p>
    <w:p w14:paraId="3E3C879C" w14:textId="77777777" w:rsidR="004F45DD" w:rsidRDefault="003014D5" w:rsidP="004F45D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1000.301  Permissib</w:t>
      </w:r>
      <w:r w:rsidR="004F45DD">
        <w:rPr>
          <w:b/>
          <w:bCs/>
        </w:rPr>
        <w:t>le</w:t>
      </w:r>
      <w:proofErr w:type="gramEnd"/>
      <w:r w:rsidR="004F45DD">
        <w:rPr>
          <w:b/>
          <w:bCs/>
        </w:rPr>
        <w:t xml:space="preserve"> Levels of Radiation in Unrestricted Areas</w:t>
      </w:r>
      <w:r w:rsidR="004F45DD">
        <w:t xml:space="preserve"> </w:t>
      </w:r>
    </w:p>
    <w:p w14:paraId="332B35A1" w14:textId="77777777" w:rsidR="004F45DD" w:rsidRDefault="004F45DD" w:rsidP="004F45DD">
      <w:pPr>
        <w:widowControl w:val="0"/>
        <w:autoSpaceDE w:val="0"/>
        <w:autoSpaceDN w:val="0"/>
        <w:adjustRightInd w:val="0"/>
      </w:pPr>
    </w:p>
    <w:p w14:paraId="1BB51FAE" w14:textId="5DFB8185" w:rsidR="004F45DD" w:rsidRDefault="00562668" w:rsidP="004F45DD">
      <w:pPr>
        <w:widowControl w:val="0"/>
        <w:autoSpaceDE w:val="0"/>
        <w:autoSpaceDN w:val="0"/>
        <w:adjustRightInd w:val="0"/>
      </w:pPr>
      <w:r>
        <w:t>A</w:t>
      </w:r>
      <w:r w:rsidR="004F45DD">
        <w:t xml:space="preserve"> person </w:t>
      </w:r>
      <w:r>
        <w:t>must not</w:t>
      </w:r>
      <w:r w:rsidR="004F45DD">
        <w:t xml:space="preserve"> possess, use, receive, or transfer licensed material or engage in licensed activities </w:t>
      </w:r>
      <w:r w:rsidR="007343DE">
        <w:t>in a way that creates</w:t>
      </w:r>
      <w:r w:rsidR="004F45DD">
        <w:t xml:space="preserve"> </w:t>
      </w:r>
      <w:r>
        <w:t xml:space="preserve">radiation levels in </w:t>
      </w:r>
      <w:r w:rsidR="007343DE">
        <w:t xml:space="preserve">the </w:t>
      </w:r>
      <w:r>
        <w:t xml:space="preserve">air </w:t>
      </w:r>
      <w:r w:rsidR="004F45DD">
        <w:t xml:space="preserve">in any unrestricted area: </w:t>
      </w:r>
    </w:p>
    <w:p w14:paraId="0E8D26E9" w14:textId="77777777" w:rsidR="00F91695" w:rsidRDefault="00F91695" w:rsidP="004F45DD">
      <w:pPr>
        <w:widowControl w:val="0"/>
        <w:autoSpaceDE w:val="0"/>
        <w:autoSpaceDN w:val="0"/>
        <w:adjustRightInd w:val="0"/>
      </w:pPr>
    </w:p>
    <w:p w14:paraId="581A842C" w14:textId="551F0538" w:rsidR="004F45DD" w:rsidRDefault="004F45DD" w:rsidP="004F45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62668">
        <w:t>That could result in</w:t>
      </w:r>
      <w:r w:rsidR="007343DE">
        <w:t xml:space="preserve"> a dose to the whole body greater than 0.5 rem in any single year</w:t>
      </w:r>
      <w:r>
        <w:t xml:space="preserve">, when all radioactive emissions by the licensee are </w:t>
      </w:r>
      <w:r w:rsidR="007343DE">
        <w:t>considered</w:t>
      </w:r>
      <w:r>
        <w:t xml:space="preserve">; </w:t>
      </w:r>
    </w:p>
    <w:p w14:paraId="0C4D696C" w14:textId="77777777" w:rsidR="00F91695" w:rsidRDefault="00F91695" w:rsidP="00C5305C">
      <w:pPr>
        <w:widowControl w:val="0"/>
        <w:autoSpaceDE w:val="0"/>
        <w:autoSpaceDN w:val="0"/>
        <w:adjustRightInd w:val="0"/>
      </w:pPr>
    </w:p>
    <w:p w14:paraId="10D21B1F" w14:textId="367D58DB" w:rsidR="004F45DD" w:rsidRDefault="004F45DD" w:rsidP="004F45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62668">
        <w:t>That could result in</w:t>
      </w:r>
      <w:r>
        <w:t xml:space="preserve"> an </w:t>
      </w:r>
      <w:r w:rsidR="00D5317B">
        <w:t>individual</w:t>
      </w:r>
      <w:r>
        <w:t xml:space="preserve"> continuously present in the area</w:t>
      </w:r>
      <w:r w:rsidR="007343DE">
        <w:t xml:space="preserve"> receiving a dose greater than 2 millirems in any single hour</w:t>
      </w:r>
      <w:r>
        <w:t xml:space="preserve">, when all radioactive emissions by the licensee are </w:t>
      </w:r>
      <w:r w:rsidR="007B7660">
        <w:t>considered</w:t>
      </w:r>
      <w:r>
        <w:t xml:space="preserve">; or </w:t>
      </w:r>
    </w:p>
    <w:p w14:paraId="6767214B" w14:textId="77777777" w:rsidR="00F91695" w:rsidRDefault="00F91695" w:rsidP="00C5305C">
      <w:pPr>
        <w:widowControl w:val="0"/>
        <w:autoSpaceDE w:val="0"/>
        <w:autoSpaceDN w:val="0"/>
        <w:adjustRightInd w:val="0"/>
      </w:pPr>
    </w:p>
    <w:p w14:paraId="7A751A73" w14:textId="0CFEBA56" w:rsidR="00562668" w:rsidRDefault="004F45DD" w:rsidP="0056266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562668" w:rsidRPr="00562668">
        <w:t>That could result in</w:t>
      </w:r>
      <w:r>
        <w:t xml:space="preserve"> an individual continuously present in the area</w:t>
      </w:r>
      <w:r w:rsidR="007B7660">
        <w:t xml:space="preserve"> receiving a dose greater than 100 millirems in any 7 consecutive days</w:t>
      </w:r>
      <w:r>
        <w:t xml:space="preserve">, when all radioactive emissions by </w:t>
      </w:r>
      <w:r w:rsidR="007B7660">
        <w:t xml:space="preserve">the </w:t>
      </w:r>
      <w:r>
        <w:t xml:space="preserve">licensee are </w:t>
      </w:r>
      <w:r w:rsidR="007B7660">
        <w:t>considered</w:t>
      </w:r>
      <w:r>
        <w:t xml:space="preserve">. </w:t>
      </w:r>
    </w:p>
    <w:p w14:paraId="7984B6AB" w14:textId="77777777" w:rsidR="00562668" w:rsidRDefault="00562668" w:rsidP="00C5305C">
      <w:pPr>
        <w:widowControl w:val="0"/>
        <w:autoSpaceDE w:val="0"/>
        <w:autoSpaceDN w:val="0"/>
        <w:adjustRightInd w:val="0"/>
      </w:pPr>
    </w:p>
    <w:p w14:paraId="7360B8ED" w14:textId="5B6BA380" w:rsidR="00562668" w:rsidRDefault="00562668" w:rsidP="0056266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B7660">
        <w:t>7</w:t>
      </w:r>
      <w:r>
        <w:t xml:space="preserve"> Ill. Reg. </w:t>
      </w:r>
      <w:r w:rsidR="00877500">
        <w:t>6679</w:t>
      </w:r>
      <w:r>
        <w:t xml:space="preserve">, effective </w:t>
      </w:r>
      <w:r w:rsidR="00877500">
        <w:t>May 4, 2023</w:t>
      </w:r>
      <w:r>
        <w:t>)</w:t>
      </w:r>
    </w:p>
    <w:sectPr w:rsidR="00562668" w:rsidSect="004F45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5DD"/>
    <w:rsid w:val="001D5326"/>
    <w:rsid w:val="00234721"/>
    <w:rsid w:val="003014D5"/>
    <w:rsid w:val="003750B5"/>
    <w:rsid w:val="004F45DD"/>
    <w:rsid w:val="00562668"/>
    <w:rsid w:val="005C3366"/>
    <w:rsid w:val="007343DE"/>
    <w:rsid w:val="007645A1"/>
    <w:rsid w:val="007B7660"/>
    <w:rsid w:val="00807830"/>
    <w:rsid w:val="00867831"/>
    <w:rsid w:val="00877500"/>
    <w:rsid w:val="00943510"/>
    <w:rsid w:val="00C5305C"/>
    <w:rsid w:val="00D5317B"/>
    <w:rsid w:val="00F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6F5ADB"/>
  <w15:docId w15:val="{3F21D7BA-5147-438E-9437-CC0ED8F3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Shipley, Melissa A.</cp:lastModifiedBy>
  <cp:revision>4</cp:revision>
  <dcterms:created xsi:type="dcterms:W3CDTF">2023-05-09T14:51:00Z</dcterms:created>
  <dcterms:modified xsi:type="dcterms:W3CDTF">2023-05-18T23:21:00Z</dcterms:modified>
</cp:coreProperties>
</file>