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5E0A" w:rsidRDefault="00C45E0A" w:rsidP="00C45E0A">
      <w:pPr>
        <w:widowControl w:val="0"/>
        <w:autoSpaceDE w:val="0"/>
        <w:autoSpaceDN w:val="0"/>
        <w:adjustRightInd w:val="0"/>
      </w:pPr>
    </w:p>
    <w:p w:rsidR="00C45E0A" w:rsidRDefault="00C45E0A" w:rsidP="00C45E0A">
      <w:pPr>
        <w:widowControl w:val="0"/>
        <w:autoSpaceDE w:val="0"/>
        <w:autoSpaceDN w:val="0"/>
        <w:adjustRightInd w:val="0"/>
      </w:pPr>
      <w:r>
        <w:rPr>
          <w:b/>
          <w:bCs/>
        </w:rPr>
        <w:t>Section 1420.104  Prohibitions</w:t>
      </w:r>
      <w:r>
        <w:t xml:space="preserve"> </w:t>
      </w:r>
    </w:p>
    <w:p w:rsidR="00C45E0A" w:rsidRDefault="00C45E0A" w:rsidP="00C45E0A">
      <w:pPr>
        <w:widowControl w:val="0"/>
        <w:autoSpaceDE w:val="0"/>
        <w:autoSpaceDN w:val="0"/>
        <w:adjustRightInd w:val="0"/>
      </w:pPr>
    </w:p>
    <w:p w:rsidR="00C45E0A" w:rsidRDefault="00C45E0A" w:rsidP="00C45E0A">
      <w:pPr>
        <w:widowControl w:val="0"/>
        <w:autoSpaceDE w:val="0"/>
        <w:autoSpaceDN w:val="0"/>
        <w:adjustRightInd w:val="0"/>
      </w:pPr>
      <w:r>
        <w:rPr>
          <w:i/>
          <w:iCs/>
        </w:rPr>
        <w:t>No person shall:</w:t>
      </w:r>
      <w:r>
        <w:t xml:space="preserve"> </w:t>
      </w:r>
    </w:p>
    <w:p w:rsidR="00C45E0A" w:rsidRDefault="00C45E0A" w:rsidP="00C45E0A">
      <w:pPr>
        <w:widowControl w:val="0"/>
        <w:autoSpaceDE w:val="0"/>
        <w:autoSpaceDN w:val="0"/>
        <w:adjustRightInd w:val="0"/>
      </w:pPr>
    </w:p>
    <w:p w:rsidR="00C45E0A" w:rsidRDefault="00C45E0A" w:rsidP="00C45E0A">
      <w:pPr>
        <w:widowControl w:val="0"/>
        <w:autoSpaceDE w:val="0"/>
        <w:autoSpaceDN w:val="0"/>
        <w:adjustRightInd w:val="0"/>
        <w:ind w:left="1440" w:hanging="720"/>
      </w:pPr>
      <w:r>
        <w:t>a)</w:t>
      </w:r>
      <w:r>
        <w:tab/>
      </w:r>
      <w:r>
        <w:rPr>
          <w:i/>
          <w:iCs/>
        </w:rPr>
        <w:t xml:space="preserve">Cause or allow the disposal of any </w:t>
      </w:r>
      <w:proofErr w:type="spellStart"/>
      <w:r w:rsidRPr="00C718D0">
        <w:rPr>
          <w:i/>
        </w:rPr>
        <w:t>PIMW</w:t>
      </w:r>
      <w:proofErr w:type="spellEnd"/>
      <w:r>
        <w:rPr>
          <w:i/>
          <w:iCs/>
        </w:rPr>
        <w:t>.  Sharps may be disposed of in any landfill permitted by the Agency under Section 21 of</w:t>
      </w:r>
      <w:r>
        <w:t xml:space="preserve"> </w:t>
      </w:r>
      <w:r w:rsidRPr="00C718D0">
        <w:rPr>
          <w:i/>
        </w:rPr>
        <w:t>the</w:t>
      </w:r>
      <w:r>
        <w:t xml:space="preserve"> </w:t>
      </w:r>
      <w:r>
        <w:rPr>
          <w:i/>
          <w:iCs/>
        </w:rPr>
        <w:t>Act to accept municipal waste for disposal, if both:</w:t>
      </w:r>
      <w:r>
        <w:t xml:space="preserve"> </w:t>
      </w:r>
    </w:p>
    <w:p w:rsidR="007662AF" w:rsidRDefault="007662AF" w:rsidP="004623FB">
      <w:pPr>
        <w:widowControl w:val="0"/>
        <w:autoSpaceDE w:val="0"/>
        <w:autoSpaceDN w:val="0"/>
        <w:adjustRightInd w:val="0"/>
      </w:pPr>
    </w:p>
    <w:p w:rsidR="00C45E0A" w:rsidRDefault="00C45E0A" w:rsidP="00C45E0A">
      <w:pPr>
        <w:widowControl w:val="0"/>
        <w:autoSpaceDE w:val="0"/>
        <w:autoSpaceDN w:val="0"/>
        <w:adjustRightInd w:val="0"/>
        <w:ind w:left="2160" w:hanging="720"/>
      </w:pPr>
      <w:r>
        <w:t>1)</w:t>
      </w:r>
      <w:r>
        <w:tab/>
      </w:r>
      <w:r>
        <w:rPr>
          <w:i/>
          <w:iCs/>
        </w:rPr>
        <w:t>The infectious potential has been eliminated from the sharps by treatment; and</w:t>
      </w:r>
      <w:r>
        <w:t xml:space="preserve"> </w:t>
      </w:r>
    </w:p>
    <w:p w:rsidR="007662AF" w:rsidRDefault="007662AF" w:rsidP="004623FB">
      <w:pPr>
        <w:widowControl w:val="0"/>
        <w:autoSpaceDE w:val="0"/>
        <w:autoSpaceDN w:val="0"/>
        <w:adjustRightInd w:val="0"/>
      </w:pPr>
    </w:p>
    <w:p w:rsidR="00C45E0A" w:rsidRDefault="00C45E0A" w:rsidP="00C45E0A">
      <w:pPr>
        <w:widowControl w:val="0"/>
        <w:autoSpaceDE w:val="0"/>
        <w:autoSpaceDN w:val="0"/>
        <w:adjustRightInd w:val="0"/>
        <w:ind w:left="2160" w:hanging="720"/>
      </w:pPr>
      <w:r>
        <w:t>2)</w:t>
      </w:r>
      <w:r>
        <w:tab/>
      </w:r>
      <w:r>
        <w:rPr>
          <w:i/>
          <w:iCs/>
        </w:rPr>
        <w:t>The sharps are packaged in accordance with</w:t>
      </w:r>
      <w:r>
        <w:t xml:space="preserve"> </w:t>
      </w:r>
      <w:r w:rsidR="00B511D2">
        <w:t>35 Ill. Adm. Code</w:t>
      </w:r>
      <w:r w:rsidR="00E01CC2">
        <w:t xml:space="preserve"> 1421</w:t>
      </w:r>
      <w:r>
        <w:t xml:space="preserve">. </w:t>
      </w:r>
    </w:p>
    <w:p w:rsidR="007662AF" w:rsidRDefault="007662AF" w:rsidP="004623FB">
      <w:pPr>
        <w:widowControl w:val="0"/>
        <w:autoSpaceDE w:val="0"/>
        <w:autoSpaceDN w:val="0"/>
        <w:adjustRightInd w:val="0"/>
      </w:pPr>
    </w:p>
    <w:p w:rsidR="00C45E0A" w:rsidRDefault="00C45E0A" w:rsidP="00C45E0A">
      <w:pPr>
        <w:widowControl w:val="0"/>
        <w:autoSpaceDE w:val="0"/>
        <w:autoSpaceDN w:val="0"/>
        <w:adjustRightInd w:val="0"/>
        <w:ind w:left="1440" w:hanging="720"/>
      </w:pPr>
      <w:r>
        <w:t>b)</w:t>
      </w:r>
      <w:r>
        <w:tab/>
      </w:r>
      <w:r>
        <w:rPr>
          <w:i/>
          <w:iCs/>
        </w:rPr>
        <w:t xml:space="preserve">Cause or allow the delivery of any </w:t>
      </w:r>
      <w:proofErr w:type="spellStart"/>
      <w:r w:rsidRPr="00C718D0">
        <w:rPr>
          <w:i/>
        </w:rPr>
        <w:t>PIMW</w:t>
      </w:r>
      <w:proofErr w:type="spellEnd"/>
      <w:r>
        <w:rPr>
          <w:i/>
          <w:iCs/>
        </w:rPr>
        <w:t xml:space="preserve"> for transport, storage, treatment or transfer except in accordance with</w:t>
      </w:r>
      <w:r>
        <w:t xml:space="preserve"> </w:t>
      </w:r>
      <w:r w:rsidR="00B511D2">
        <w:t xml:space="preserve">35 Ill. Adm. Code </w:t>
      </w:r>
      <w:proofErr w:type="spellStart"/>
      <w:r w:rsidR="00B511D2">
        <w:t>1421.Subpart</w:t>
      </w:r>
      <w:proofErr w:type="spellEnd"/>
      <w:r w:rsidR="00B511D2">
        <w:t xml:space="preserve"> C and Subpart E</w:t>
      </w:r>
      <w:r>
        <w:t xml:space="preserve">. </w:t>
      </w:r>
    </w:p>
    <w:p w:rsidR="007662AF" w:rsidRDefault="007662AF" w:rsidP="004623FB">
      <w:pPr>
        <w:widowControl w:val="0"/>
        <w:autoSpaceDE w:val="0"/>
        <w:autoSpaceDN w:val="0"/>
        <w:adjustRightInd w:val="0"/>
      </w:pPr>
    </w:p>
    <w:p w:rsidR="00C45E0A" w:rsidRDefault="00C45E0A" w:rsidP="00C45E0A">
      <w:pPr>
        <w:widowControl w:val="0"/>
        <w:autoSpaceDE w:val="0"/>
        <w:autoSpaceDN w:val="0"/>
        <w:adjustRightInd w:val="0"/>
        <w:ind w:left="1440" w:hanging="720"/>
      </w:pPr>
      <w:r>
        <w:t>c)</w:t>
      </w:r>
      <w:r>
        <w:tab/>
      </w:r>
      <w:r w:rsidR="00B511D2" w:rsidRPr="00B511D2">
        <w:rPr>
          <w:i/>
        </w:rPr>
        <w:t xml:space="preserve">Cause </w:t>
      </w:r>
      <w:r>
        <w:rPr>
          <w:i/>
          <w:iCs/>
        </w:rPr>
        <w:t xml:space="preserve">or allow the delivery of any </w:t>
      </w:r>
      <w:proofErr w:type="spellStart"/>
      <w:r w:rsidRPr="00D61B2C">
        <w:t>PIMW</w:t>
      </w:r>
      <w:proofErr w:type="spellEnd"/>
      <w:r>
        <w:rPr>
          <w:i/>
          <w:iCs/>
        </w:rPr>
        <w:t xml:space="preserve"> to a person or facility for storage, treatment, or transfer that does not have a permit issued by the Agency to receive </w:t>
      </w:r>
      <w:proofErr w:type="spellStart"/>
      <w:r w:rsidRPr="00C718D0">
        <w:rPr>
          <w:i/>
        </w:rPr>
        <w:t>PIMW</w:t>
      </w:r>
      <w:proofErr w:type="spellEnd"/>
      <w:r>
        <w:t xml:space="preserve"> </w:t>
      </w:r>
      <w:r w:rsidR="00B511D2">
        <w:t>under</w:t>
      </w:r>
      <w:r>
        <w:t xml:space="preserve"> Section 39 of the Act, </w:t>
      </w:r>
      <w:r>
        <w:rPr>
          <w:i/>
          <w:iCs/>
        </w:rPr>
        <w:t>unless no permit is required</w:t>
      </w:r>
      <w:r>
        <w:t xml:space="preserve"> </w:t>
      </w:r>
      <w:r w:rsidR="00B511D2">
        <w:t>under Section</w:t>
      </w:r>
      <w:r w:rsidR="005E6F37">
        <w:t xml:space="preserve"> </w:t>
      </w:r>
      <w:r>
        <w:t xml:space="preserve">1420.105(c). </w:t>
      </w:r>
    </w:p>
    <w:p w:rsidR="007662AF" w:rsidRDefault="007662AF" w:rsidP="004623FB">
      <w:pPr>
        <w:widowControl w:val="0"/>
        <w:autoSpaceDE w:val="0"/>
        <w:autoSpaceDN w:val="0"/>
        <w:adjustRightInd w:val="0"/>
      </w:pPr>
    </w:p>
    <w:p w:rsidR="00C45E0A" w:rsidRDefault="00C45E0A" w:rsidP="00C45E0A">
      <w:pPr>
        <w:widowControl w:val="0"/>
        <w:autoSpaceDE w:val="0"/>
        <w:autoSpaceDN w:val="0"/>
        <w:adjustRightInd w:val="0"/>
        <w:ind w:left="1440" w:hanging="720"/>
      </w:pPr>
      <w:r>
        <w:t>d)</w:t>
      </w:r>
      <w:r>
        <w:tab/>
      </w:r>
      <w:r w:rsidR="007F7954" w:rsidRPr="007F7954">
        <w:rPr>
          <w:i/>
        </w:rPr>
        <w:t>Cause</w:t>
      </w:r>
      <w:r w:rsidR="00CD4A4F">
        <w:rPr>
          <w:i/>
          <w:iCs/>
        </w:rPr>
        <w:t xml:space="preserve"> </w:t>
      </w:r>
      <w:r>
        <w:rPr>
          <w:i/>
          <w:iCs/>
        </w:rPr>
        <w:t xml:space="preserve">or allow the delivery or transfer of any </w:t>
      </w:r>
      <w:proofErr w:type="spellStart"/>
      <w:r w:rsidRPr="00C718D0">
        <w:rPr>
          <w:i/>
        </w:rPr>
        <w:t>PIMW</w:t>
      </w:r>
      <w:proofErr w:type="spellEnd"/>
      <w:r>
        <w:rPr>
          <w:i/>
          <w:iCs/>
        </w:rPr>
        <w:t xml:space="preserve"> for transport unless:</w:t>
      </w:r>
      <w:r>
        <w:t xml:space="preserve"> </w:t>
      </w:r>
    </w:p>
    <w:p w:rsidR="007662AF" w:rsidRDefault="007662AF" w:rsidP="004623FB">
      <w:pPr>
        <w:widowControl w:val="0"/>
        <w:autoSpaceDE w:val="0"/>
        <w:autoSpaceDN w:val="0"/>
        <w:adjustRightInd w:val="0"/>
      </w:pPr>
    </w:p>
    <w:p w:rsidR="00C45E0A" w:rsidRDefault="00C45E0A" w:rsidP="00C45E0A">
      <w:pPr>
        <w:widowControl w:val="0"/>
        <w:autoSpaceDE w:val="0"/>
        <w:autoSpaceDN w:val="0"/>
        <w:adjustRightInd w:val="0"/>
        <w:ind w:left="2160" w:hanging="720"/>
      </w:pPr>
      <w:r>
        <w:t>1)</w:t>
      </w:r>
      <w:r>
        <w:tab/>
      </w:r>
      <w:r>
        <w:rPr>
          <w:i/>
          <w:iCs/>
        </w:rPr>
        <w:t xml:space="preserve">The transporter has a permit issued by the Agency to transport </w:t>
      </w:r>
      <w:proofErr w:type="spellStart"/>
      <w:r w:rsidRPr="00C718D0">
        <w:rPr>
          <w:i/>
        </w:rPr>
        <w:t>PIMW</w:t>
      </w:r>
      <w:proofErr w:type="spellEnd"/>
      <w:r>
        <w:rPr>
          <w:i/>
          <w:iCs/>
        </w:rPr>
        <w:t>, or the transporter is exempt from the permit requirement</w:t>
      </w:r>
      <w:r>
        <w:t xml:space="preserve"> </w:t>
      </w:r>
      <w:r w:rsidR="00B511D2">
        <w:t xml:space="preserve">under Section </w:t>
      </w:r>
      <w:r>
        <w:t xml:space="preserve">1420.105(b). </w:t>
      </w:r>
    </w:p>
    <w:p w:rsidR="007662AF" w:rsidRDefault="007662AF" w:rsidP="004623FB">
      <w:pPr>
        <w:widowControl w:val="0"/>
        <w:autoSpaceDE w:val="0"/>
        <w:autoSpaceDN w:val="0"/>
        <w:adjustRightInd w:val="0"/>
      </w:pPr>
    </w:p>
    <w:p w:rsidR="00C45E0A" w:rsidRDefault="00C45E0A" w:rsidP="00C45E0A">
      <w:pPr>
        <w:widowControl w:val="0"/>
        <w:autoSpaceDE w:val="0"/>
        <w:autoSpaceDN w:val="0"/>
        <w:adjustRightInd w:val="0"/>
        <w:ind w:left="2160" w:hanging="720"/>
      </w:pPr>
      <w:r>
        <w:t>2)</w:t>
      </w:r>
      <w:r>
        <w:tab/>
      </w:r>
      <w:r>
        <w:rPr>
          <w:i/>
          <w:iCs/>
        </w:rPr>
        <w:t xml:space="preserve">A </w:t>
      </w:r>
      <w:proofErr w:type="spellStart"/>
      <w:r w:rsidRPr="00C718D0">
        <w:rPr>
          <w:i/>
        </w:rPr>
        <w:t>PIMW</w:t>
      </w:r>
      <w:proofErr w:type="spellEnd"/>
      <w:r>
        <w:rPr>
          <w:i/>
          <w:iCs/>
        </w:rPr>
        <w:t xml:space="preserve"> manifest is completed for the waste</w:t>
      </w:r>
      <w:r>
        <w:t xml:space="preserve"> unless no manifest is required </w:t>
      </w:r>
      <w:r w:rsidR="00B511D2">
        <w:t>under Section</w:t>
      </w:r>
      <w:r>
        <w:t xml:space="preserve"> 1420.105(e). </w:t>
      </w:r>
    </w:p>
    <w:p w:rsidR="007662AF" w:rsidRDefault="007662AF" w:rsidP="004623FB">
      <w:pPr>
        <w:widowControl w:val="0"/>
        <w:autoSpaceDE w:val="0"/>
        <w:autoSpaceDN w:val="0"/>
        <w:adjustRightInd w:val="0"/>
      </w:pPr>
    </w:p>
    <w:p w:rsidR="00C45E0A" w:rsidRDefault="00C45E0A" w:rsidP="00C45E0A">
      <w:pPr>
        <w:widowControl w:val="0"/>
        <w:autoSpaceDE w:val="0"/>
        <w:autoSpaceDN w:val="0"/>
        <w:adjustRightInd w:val="0"/>
        <w:ind w:left="1440" w:hanging="720"/>
      </w:pPr>
      <w:r>
        <w:t>e)</w:t>
      </w:r>
      <w:r>
        <w:tab/>
      </w:r>
      <w:r>
        <w:rPr>
          <w:i/>
          <w:iCs/>
        </w:rPr>
        <w:t xml:space="preserve">Cause or allow the acceptance of any </w:t>
      </w:r>
      <w:proofErr w:type="spellStart"/>
      <w:r w:rsidRPr="00C718D0">
        <w:rPr>
          <w:i/>
        </w:rPr>
        <w:t>PIMW</w:t>
      </w:r>
      <w:proofErr w:type="spellEnd"/>
      <w:r>
        <w:rPr>
          <w:i/>
          <w:iCs/>
        </w:rPr>
        <w:t xml:space="preserve"> for purposes  of transport, storage, treatment, or transfer except in accordance with</w:t>
      </w:r>
      <w:r>
        <w:t xml:space="preserve"> </w:t>
      </w:r>
      <w:r w:rsidR="00B511D2">
        <w:t xml:space="preserve">35 Ill. Adm. Code </w:t>
      </w:r>
      <w:proofErr w:type="spellStart"/>
      <w:r w:rsidR="00B511D2">
        <w:t>1421.Subpart</w:t>
      </w:r>
      <w:proofErr w:type="spellEnd"/>
      <w:r w:rsidR="00B511D2">
        <w:t xml:space="preserve"> C and 35 Ill. Adm. Code </w:t>
      </w:r>
      <w:proofErr w:type="spellStart"/>
      <w:r w:rsidR="00B511D2">
        <w:t>1422.Subpart</w:t>
      </w:r>
      <w:proofErr w:type="spellEnd"/>
      <w:r w:rsidR="00B511D2">
        <w:t xml:space="preserve"> B</w:t>
      </w:r>
      <w:r>
        <w:t xml:space="preserve">. </w:t>
      </w:r>
    </w:p>
    <w:p w:rsidR="007662AF" w:rsidRDefault="007662AF" w:rsidP="004623FB">
      <w:pPr>
        <w:widowControl w:val="0"/>
        <w:autoSpaceDE w:val="0"/>
        <w:autoSpaceDN w:val="0"/>
        <w:adjustRightInd w:val="0"/>
      </w:pPr>
    </w:p>
    <w:p w:rsidR="00C45E0A" w:rsidRDefault="00C45E0A" w:rsidP="00C45E0A">
      <w:pPr>
        <w:widowControl w:val="0"/>
        <w:autoSpaceDE w:val="0"/>
        <w:autoSpaceDN w:val="0"/>
        <w:adjustRightInd w:val="0"/>
        <w:ind w:left="1440" w:hanging="720"/>
      </w:pPr>
      <w:r>
        <w:t>f)</w:t>
      </w:r>
      <w:r>
        <w:tab/>
      </w:r>
      <w:r w:rsidR="00B511D2" w:rsidRPr="00B511D2">
        <w:rPr>
          <w:i/>
        </w:rPr>
        <w:t>Conduct any</w:t>
      </w:r>
      <w:r w:rsidR="00B511D2">
        <w:t xml:space="preserve"> </w:t>
      </w:r>
      <w:proofErr w:type="spellStart"/>
      <w:r w:rsidR="00B511D2" w:rsidRPr="00C718D0">
        <w:rPr>
          <w:i/>
        </w:rPr>
        <w:t>PIMW</w:t>
      </w:r>
      <w:proofErr w:type="spellEnd"/>
      <w:r w:rsidR="00B511D2">
        <w:t xml:space="preserve"> </w:t>
      </w:r>
      <w:r w:rsidR="00B511D2" w:rsidRPr="00B511D2">
        <w:rPr>
          <w:i/>
        </w:rPr>
        <w:t>transportation operation</w:t>
      </w:r>
      <w:r>
        <w:rPr>
          <w:i/>
          <w:iCs/>
        </w:rPr>
        <w:t>:</w:t>
      </w:r>
      <w:r>
        <w:t xml:space="preserve"> </w:t>
      </w:r>
    </w:p>
    <w:p w:rsidR="007662AF" w:rsidRDefault="007662AF" w:rsidP="004623FB">
      <w:pPr>
        <w:widowControl w:val="0"/>
        <w:autoSpaceDE w:val="0"/>
        <w:autoSpaceDN w:val="0"/>
        <w:adjustRightInd w:val="0"/>
      </w:pPr>
    </w:p>
    <w:p w:rsidR="00C45E0A" w:rsidRDefault="00C45E0A" w:rsidP="00C45E0A">
      <w:pPr>
        <w:widowControl w:val="0"/>
        <w:autoSpaceDE w:val="0"/>
        <w:autoSpaceDN w:val="0"/>
        <w:adjustRightInd w:val="0"/>
        <w:ind w:left="2160" w:hanging="720"/>
      </w:pPr>
      <w:r>
        <w:t>1)</w:t>
      </w:r>
      <w:r>
        <w:tab/>
      </w:r>
      <w:r>
        <w:rPr>
          <w:i/>
          <w:iCs/>
        </w:rPr>
        <w:t xml:space="preserve">Without a permit issued by the Agency to transport </w:t>
      </w:r>
      <w:proofErr w:type="spellStart"/>
      <w:r w:rsidRPr="00C718D0">
        <w:rPr>
          <w:i/>
        </w:rPr>
        <w:t>PIMW</w:t>
      </w:r>
      <w:proofErr w:type="spellEnd"/>
      <w:r>
        <w:rPr>
          <w:i/>
          <w:iCs/>
        </w:rPr>
        <w:t>,</w:t>
      </w:r>
      <w:r>
        <w:t xml:space="preserve"> unless no permit is required </w:t>
      </w:r>
      <w:r w:rsidR="00B511D2">
        <w:t>under Section</w:t>
      </w:r>
      <w:r>
        <w:t xml:space="preserve"> 1420.105(b). </w:t>
      </w:r>
    </w:p>
    <w:p w:rsidR="007662AF" w:rsidRDefault="007662AF" w:rsidP="004623FB">
      <w:pPr>
        <w:widowControl w:val="0"/>
        <w:autoSpaceDE w:val="0"/>
        <w:autoSpaceDN w:val="0"/>
        <w:adjustRightInd w:val="0"/>
      </w:pPr>
    </w:p>
    <w:p w:rsidR="00C45E0A" w:rsidRDefault="00C45E0A" w:rsidP="00C45E0A">
      <w:pPr>
        <w:widowControl w:val="0"/>
        <w:autoSpaceDE w:val="0"/>
        <w:autoSpaceDN w:val="0"/>
        <w:adjustRightInd w:val="0"/>
        <w:ind w:left="2160" w:hanging="720"/>
      </w:pPr>
      <w:r>
        <w:t>2)</w:t>
      </w:r>
      <w:r>
        <w:tab/>
      </w:r>
      <w:r>
        <w:rPr>
          <w:i/>
          <w:iCs/>
        </w:rPr>
        <w:t>In violation of any condition of any permit issued by the Agency under</w:t>
      </w:r>
      <w:r>
        <w:t xml:space="preserve"> the </w:t>
      </w:r>
      <w:r>
        <w:rPr>
          <w:i/>
          <w:iCs/>
        </w:rPr>
        <w:t>Act.</w:t>
      </w:r>
      <w:r>
        <w:t xml:space="preserve"> </w:t>
      </w:r>
    </w:p>
    <w:p w:rsidR="007662AF" w:rsidRDefault="007662AF" w:rsidP="004623FB">
      <w:pPr>
        <w:widowControl w:val="0"/>
        <w:autoSpaceDE w:val="0"/>
        <w:autoSpaceDN w:val="0"/>
        <w:adjustRightInd w:val="0"/>
      </w:pPr>
    </w:p>
    <w:p w:rsidR="00C45E0A" w:rsidRDefault="00C45E0A" w:rsidP="00C45E0A">
      <w:pPr>
        <w:widowControl w:val="0"/>
        <w:autoSpaceDE w:val="0"/>
        <w:autoSpaceDN w:val="0"/>
        <w:adjustRightInd w:val="0"/>
        <w:ind w:left="2160" w:hanging="720"/>
      </w:pPr>
      <w:r>
        <w:t>3)</w:t>
      </w:r>
      <w:r>
        <w:tab/>
      </w:r>
      <w:r>
        <w:rPr>
          <w:i/>
          <w:iCs/>
        </w:rPr>
        <w:t>In violation of any regulation adopted by the Board.</w:t>
      </w:r>
      <w:r>
        <w:t xml:space="preserve"> </w:t>
      </w:r>
    </w:p>
    <w:p w:rsidR="007662AF" w:rsidRDefault="007662AF" w:rsidP="004623FB">
      <w:pPr>
        <w:widowControl w:val="0"/>
        <w:autoSpaceDE w:val="0"/>
        <w:autoSpaceDN w:val="0"/>
        <w:adjustRightInd w:val="0"/>
      </w:pPr>
    </w:p>
    <w:p w:rsidR="00C45E0A" w:rsidRDefault="00C45E0A" w:rsidP="00C45E0A">
      <w:pPr>
        <w:widowControl w:val="0"/>
        <w:autoSpaceDE w:val="0"/>
        <w:autoSpaceDN w:val="0"/>
        <w:adjustRightInd w:val="0"/>
        <w:ind w:left="2160" w:hanging="720"/>
      </w:pPr>
      <w:r>
        <w:lastRenderedPageBreak/>
        <w:t>4)</w:t>
      </w:r>
      <w:r>
        <w:tab/>
      </w:r>
      <w:r>
        <w:rPr>
          <w:i/>
          <w:iCs/>
        </w:rPr>
        <w:t>In violation of any order adopted by the Board under</w:t>
      </w:r>
      <w:r>
        <w:t xml:space="preserve"> the </w:t>
      </w:r>
      <w:r>
        <w:rPr>
          <w:i/>
          <w:iCs/>
        </w:rPr>
        <w:t>Act.</w:t>
      </w:r>
      <w:r>
        <w:t xml:space="preserve"> </w:t>
      </w:r>
    </w:p>
    <w:p w:rsidR="007662AF" w:rsidRDefault="007662AF" w:rsidP="004623FB">
      <w:pPr>
        <w:widowControl w:val="0"/>
        <w:autoSpaceDE w:val="0"/>
        <w:autoSpaceDN w:val="0"/>
        <w:adjustRightInd w:val="0"/>
      </w:pPr>
    </w:p>
    <w:p w:rsidR="00C45E0A" w:rsidRDefault="00C45E0A" w:rsidP="00C45E0A">
      <w:pPr>
        <w:widowControl w:val="0"/>
        <w:autoSpaceDE w:val="0"/>
        <w:autoSpaceDN w:val="0"/>
        <w:adjustRightInd w:val="0"/>
        <w:ind w:left="1440" w:hanging="720"/>
      </w:pPr>
      <w:r>
        <w:t>g)</w:t>
      </w:r>
      <w:r>
        <w:tab/>
      </w:r>
      <w:r w:rsidR="00D8354A" w:rsidRPr="002D7C84">
        <w:rPr>
          <w:i/>
        </w:rPr>
        <w:t>Conduct</w:t>
      </w:r>
      <w:r w:rsidR="00CD4A4F">
        <w:rPr>
          <w:i/>
          <w:iCs/>
        </w:rPr>
        <w:t xml:space="preserve"> </w:t>
      </w:r>
      <w:r>
        <w:rPr>
          <w:i/>
          <w:iCs/>
        </w:rPr>
        <w:t xml:space="preserve">any </w:t>
      </w:r>
      <w:proofErr w:type="spellStart"/>
      <w:r w:rsidRPr="00C718D0">
        <w:rPr>
          <w:i/>
        </w:rPr>
        <w:t>PIMW</w:t>
      </w:r>
      <w:proofErr w:type="spellEnd"/>
      <w:r>
        <w:rPr>
          <w:i/>
          <w:iCs/>
        </w:rPr>
        <w:t xml:space="preserve"> treatment, storage, or transfer operation:</w:t>
      </w:r>
      <w:r>
        <w:t xml:space="preserve"> </w:t>
      </w:r>
    </w:p>
    <w:p w:rsidR="007662AF" w:rsidRDefault="007662AF" w:rsidP="004623FB">
      <w:pPr>
        <w:widowControl w:val="0"/>
        <w:autoSpaceDE w:val="0"/>
        <w:autoSpaceDN w:val="0"/>
        <w:adjustRightInd w:val="0"/>
      </w:pPr>
    </w:p>
    <w:p w:rsidR="00C45E0A" w:rsidRDefault="00C45E0A" w:rsidP="00C45E0A">
      <w:pPr>
        <w:widowControl w:val="0"/>
        <w:autoSpaceDE w:val="0"/>
        <w:autoSpaceDN w:val="0"/>
        <w:adjustRightInd w:val="0"/>
        <w:ind w:left="2160" w:hanging="720"/>
      </w:pPr>
      <w:r>
        <w:t>1)</w:t>
      </w:r>
      <w:r>
        <w:tab/>
      </w:r>
      <w:r>
        <w:rPr>
          <w:i/>
          <w:iCs/>
        </w:rPr>
        <w:t xml:space="preserve">Without a permit issued by the Agency that specifically authorizes the treatment, storage, or transfer of </w:t>
      </w:r>
      <w:proofErr w:type="spellStart"/>
      <w:r w:rsidRPr="00C718D0">
        <w:rPr>
          <w:i/>
        </w:rPr>
        <w:t>PIMW</w:t>
      </w:r>
      <w:proofErr w:type="spellEnd"/>
      <w:r>
        <w:t xml:space="preserve"> </w:t>
      </w:r>
      <w:r w:rsidR="00D8354A">
        <w:t>under</w:t>
      </w:r>
      <w:r>
        <w:t xml:space="preserve"> Section 39 of the Act, unless no permit is required </w:t>
      </w:r>
      <w:r w:rsidR="00D8354A">
        <w:t>under Section</w:t>
      </w:r>
      <w:r>
        <w:t xml:space="preserve"> 1420.105(c). </w:t>
      </w:r>
    </w:p>
    <w:p w:rsidR="007662AF" w:rsidRDefault="007662AF" w:rsidP="004623FB">
      <w:pPr>
        <w:widowControl w:val="0"/>
        <w:autoSpaceDE w:val="0"/>
        <w:autoSpaceDN w:val="0"/>
        <w:adjustRightInd w:val="0"/>
      </w:pPr>
    </w:p>
    <w:p w:rsidR="00C45E0A" w:rsidRDefault="00C45E0A" w:rsidP="00C45E0A">
      <w:pPr>
        <w:widowControl w:val="0"/>
        <w:autoSpaceDE w:val="0"/>
        <w:autoSpaceDN w:val="0"/>
        <w:adjustRightInd w:val="0"/>
        <w:ind w:left="2160" w:hanging="720"/>
      </w:pPr>
      <w:r>
        <w:t>2)</w:t>
      </w:r>
      <w:r>
        <w:tab/>
      </w:r>
      <w:r>
        <w:rPr>
          <w:i/>
          <w:iCs/>
        </w:rPr>
        <w:t>In violation of any condition of any permit issued by the Agency under</w:t>
      </w:r>
      <w:r>
        <w:t xml:space="preserve"> the </w:t>
      </w:r>
      <w:r>
        <w:rPr>
          <w:i/>
          <w:iCs/>
        </w:rPr>
        <w:t>Act.</w:t>
      </w:r>
      <w:r>
        <w:t xml:space="preserve"> </w:t>
      </w:r>
    </w:p>
    <w:p w:rsidR="007662AF" w:rsidRDefault="007662AF" w:rsidP="004623FB">
      <w:pPr>
        <w:widowControl w:val="0"/>
        <w:autoSpaceDE w:val="0"/>
        <w:autoSpaceDN w:val="0"/>
        <w:adjustRightInd w:val="0"/>
      </w:pPr>
    </w:p>
    <w:p w:rsidR="00C45E0A" w:rsidRDefault="00C45E0A" w:rsidP="00C45E0A">
      <w:pPr>
        <w:widowControl w:val="0"/>
        <w:autoSpaceDE w:val="0"/>
        <w:autoSpaceDN w:val="0"/>
        <w:adjustRightInd w:val="0"/>
        <w:ind w:left="2160" w:hanging="720"/>
      </w:pPr>
      <w:r>
        <w:t>3)</w:t>
      </w:r>
      <w:r>
        <w:tab/>
      </w:r>
      <w:r>
        <w:rPr>
          <w:i/>
          <w:iCs/>
        </w:rPr>
        <w:t>In violation of any regulations adopted by the Board.</w:t>
      </w:r>
      <w:r>
        <w:t xml:space="preserve"> </w:t>
      </w:r>
    </w:p>
    <w:p w:rsidR="007662AF" w:rsidRDefault="007662AF" w:rsidP="004623FB">
      <w:pPr>
        <w:widowControl w:val="0"/>
        <w:autoSpaceDE w:val="0"/>
        <w:autoSpaceDN w:val="0"/>
        <w:adjustRightInd w:val="0"/>
      </w:pPr>
    </w:p>
    <w:p w:rsidR="00C45E0A" w:rsidRDefault="00C45E0A" w:rsidP="00C45E0A">
      <w:pPr>
        <w:widowControl w:val="0"/>
        <w:autoSpaceDE w:val="0"/>
        <w:autoSpaceDN w:val="0"/>
        <w:adjustRightInd w:val="0"/>
        <w:ind w:left="2160" w:hanging="720"/>
      </w:pPr>
      <w:r>
        <w:t>4)</w:t>
      </w:r>
      <w:r>
        <w:tab/>
      </w:r>
      <w:r>
        <w:rPr>
          <w:i/>
          <w:iCs/>
        </w:rPr>
        <w:t>In violation of any order adopted by the Board under</w:t>
      </w:r>
      <w:r>
        <w:t xml:space="preserve"> the </w:t>
      </w:r>
      <w:r>
        <w:rPr>
          <w:i/>
          <w:iCs/>
        </w:rPr>
        <w:t>Act.</w:t>
      </w:r>
      <w:r>
        <w:t xml:space="preserve"> </w:t>
      </w:r>
    </w:p>
    <w:p w:rsidR="007662AF" w:rsidRDefault="007662AF" w:rsidP="004623FB">
      <w:pPr>
        <w:widowControl w:val="0"/>
        <w:autoSpaceDE w:val="0"/>
        <w:autoSpaceDN w:val="0"/>
        <w:adjustRightInd w:val="0"/>
      </w:pPr>
    </w:p>
    <w:p w:rsidR="00C45E0A" w:rsidRDefault="00C45E0A" w:rsidP="00C45E0A">
      <w:pPr>
        <w:widowControl w:val="0"/>
        <w:autoSpaceDE w:val="0"/>
        <w:autoSpaceDN w:val="0"/>
        <w:adjustRightInd w:val="0"/>
        <w:ind w:left="1440" w:hanging="720"/>
      </w:pPr>
      <w:r>
        <w:t>h)</w:t>
      </w:r>
      <w:r>
        <w:tab/>
      </w:r>
      <w:r>
        <w:rPr>
          <w:i/>
          <w:iCs/>
        </w:rPr>
        <w:t xml:space="preserve">Transport </w:t>
      </w:r>
      <w:proofErr w:type="spellStart"/>
      <w:r w:rsidRPr="00C718D0">
        <w:rPr>
          <w:i/>
        </w:rPr>
        <w:t>PIMW</w:t>
      </w:r>
      <w:proofErr w:type="spellEnd"/>
      <w:r>
        <w:rPr>
          <w:i/>
          <w:iCs/>
        </w:rPr>
        <w:t xml:space="preserve"> unless the transporter carries a completed </w:t>
      </w:r>
      <w:proofErr w:type="spellStart"/>
      <w:r w:rsidRPr="00C718D0">
        <w:rPr>
          <w:i/>
        </w:rPr>
        <w:t>PIMW</w:t>
      </w:r>
      <w:proofErr w:type="spellEnd"/>
      <w:r>
        <w:rPr>
          <w:i/>
          <w:iCs/>
        </w:rPr>
        <w:t xml:space="preserve"> manifest,</w:t>
      </w:r>
      <w:r>
        <w:t xml:space="preserve"> unless no manifest is required </w:t>
      </w:r>
      <w:r w:rsidR="00D8354A">
        <w:t>under Section</w:t>
      </w:r>
      <w:r>
        <w:t xml:space="preserve"> 1420.105(e). </w:t>
      </w:r>
    </w:p>
    <w:p w:rsidR="007662AF" w:rsidRDefault="007662AF" w:rsidP="004623FB">
      <w:pPr>
        <w:widowControl w:val="0"/>
        <w:autoSpaceDE w:val="0"/>
        <w:autoSpaceDN w:val="0"/>
        <w:adjustRightInd w:val="0"/>
      </w:pPr>
    </w:p>
    <w:p w:rsidR="00C45E0A" w:rsidRDefault="00C45E0A" w:rsidP="00C45E0A">
      <w:pPr>
        <w:widowControl w:val="0"/>
        <w:autoSpaceDE w:val="0"/>
        <w:autoSpaceDN w:val="0"/>
        <w:adjustRightInd w:val="0"/>
        <w:ind w:left="1440" w:hanging="720"/>
      </w:pPr>
      <w:proofErr w:type="spellStart"/>
      <w:r>
        <w:t>i</w:t>
      </w:r>
      <w:proofErr w:type="spellEnd"/>
      <w:r>
        <w:t>)</w:t>
      </w:r>
      <w:r>
        <w:tab/>
      </w:r>
      <w:r>
        <w:rPr>
          <w:i/>
          <w:iCs/>
        </w:rPr>
        <w:t xml:space="preserve">Offer for transportation, transport, deliver, receive, or accept </w:t>
      </w:r>
      <w:proofErr w:type="spellStart"/>
      <w:r w:rsidRPr="00C718D0">
        <w:rPr>
          <w:i/>
        </w:rPr>
        <w:t>PIMW</w:t>
      </w:r>
      <w:proofErr w:type="spellEnd"/>
      <w:r>
        <w:rPr>
          <w:i/>
          <w:iCs/>
        </w:rPr>
        <w:t xml:space="preserve"> for which a manifest is required,</w:t>
      </w:r>
      <w:r w:rsidR="00D8354A">
        <w:rPr>
          <w:i/>
          <w:iCs/>
        </w:rPr>
        <w:t xml:space="preserve"> unless the manifest indicates </w:t>
      </w:r>
      <w:r>
        <w:rPr>
          <w:i/>
          <w:iCs/>
        </w:rPr>
        <w:t>that the fee required under Section 56.4 of</w:t>
      </w:r>
      <w:r>
        <w:t xml:space="preserve"> </w:t>
      </w:r>
      <w:r w:rsidRPr="00C718D0">
        <w:rPr>
          <w:i/>
        </w:rPr>
        <w:t>the</w:t>
      </w:r>
      <w:r>
        <w:t xml:space="preserve"> </w:t>
      </w:r>
      <w:r>
        <w:rPr>
          <w:i/>
          <w:iCs/>
        </w:rPr>
        <w:t>Act has been paid.</w:t>
      </w:r>
      <w:r>
        <w:t xml:space="preserve"> </w:t>
      </w:r>
    </w:p>
    <w:p w:rsidR="007662AF" w:rsidRDefault="007662AF" w:rsidP="004623FB">
      <w:pPr>
        <w:widowControl w:val="0"/>
        <w:autoSpaceDE w:val="0"/>
        <w:autoSpaceDN w:val="0"/>
        <w:adjustRightInd w:val="0"/>
      </w:pPr>
    </w:p>
    <w:p w:rsidR="00C45E0A" w:rsidRDefault="00C45E0A" w:rsidP="00C45E0A">
      <w:pPr>
        <w:widowControl w:val="0"/>
        <w:autoSpaceDE w:val="0"/>
        <w:autoSpaceDN w:val="0"/>
        <w:adjustRightInd w:val="0"/>
        <w:ind w:left="1440" w:hanging="720"/>
      </w:pPr>
      <w:r>
        <w:t>j)</w:t>
      </w:r>
      <w:r>
        <w:tab/>
      </w:r>
      <w:r w:rsidR="00D8354A" w:rsidRPr="002D7C84">
        <w:rPr>
          <w:i/>
        </w:rPr>
        <w:t xml:space="preserve">Conduct </w:t>
      </w:r>
      <w:r>
        <w:rPr>
          <w:i/>
          <w:iCs/>
        </w:rPr>
        <w:t xml:space="preserve">a </w:t>
      </w:r>
      <w:proofErr w:type="spellStart"/>
      <w:r w:rsidRPr="00C718D0">
        <w:rPr>
          <w:i/>
        </w:rPr>
        <w:t>PIMW</w:t>
      </w:r>
      <w:proofErr w:type="spellEnd"/>
      <w:r>
        <w:rPr>
          <w:i/>
          <w:iCs/>
        </w:rPr>
        <w:t xml:space="preserve"> treatment operation at an incinerator in existence on </w:t>
      </w:r>
      <w:r w:rsidR="00EC5B62" w:rsidRPr="00EC5B62">
        <w:rPr>
          <w:i/>
          <w:iCs/>
        </w:rPr>
        <w:t>January 1, 1992</w:t>
      </w:r>
      <w:r>
        <w:rPr>
          <w:i/>
          <w:iCs/>
        </w:rPr>
        <w:t xml:space="preserve"> in violation of emission standards established for these incinerators under </w:t>
      </w:r>
      <w:r w:rsidR="00B603BD">
        <w:rPr>
          <w:i/>
          <w:iCs/>
        </w:rPr>
        <w:t>section</w:t>
      </w:r>
      <w:r>
        <w:rPr>
          <w:i/>
          <w:iCs/>
        </w:rPr>
        <w:t xml:space="preserve"> 129 of the Clean Air Act</w:t>
      </w:r>
      <w:r>
        <w:t xml:space="preserve"> (42 USC 7429), </w:t>
      </w:r>
      <w:r>
        <w:rPr>
          <w:i/>
          <w:iCs/>
        </w:rPr>
        <w:t>as amended.</w:t>
      </w:r>
      <w:r>
        <w:t xml:space="preserve"> (Section 56.1 of the Act) </w:t>
      </w:r>
    </w:p>
    <w:p w:rsidR="007662AF" w:rsidRDefault="007662AF" w:rsidP="004623FB">
      <w:pPr>
        <w:widowControl w:val="0"/>
        <w:autoSpaceDE w:val="0"/>
        <w:autoSpaceDN w:val="0"/>
        <w:adjustRightInd w:val="0"/>
      </w:pPr>
    </w:p>
    <w:p w:rsidR="00C45E0A" w:rsidRDefault="00C45E0A" w:rsidP="00C45E0A">
      <w:pPr>
        <w:widowControl w:val="0"/>
        <w:autoSpaceDE w:val="0"/>
        <w:autoSpaceDN w:val="0"/>
        <w:adjustRightInd w:val="0"/>
        <w:ind w:left="1440" w:hanging="720"/>
      </w:pPr>
      <w:r>
        <w:t>k)</w:t>
      </w:r>
      <w:r>
        <w:tab/>
        <w:t xml:space="preserve">Cause or allow the discharge of </w:t>
      </w:r>
      <w:proofErr w:type="spellStart"/>
      <w:r>
        <w:t>PIMW</w:t>
      </w:r>
      <w:proofErr w:type="spellEnd"/>
      <w:r>
        <w:t xml:space="preserve"> from a vehicle. </w:t>
      </w:r>
    </w:p>
    <w:p w:rsidR="007662AF" w:rsidRDefault="007662AF" w:rsidP="004623FB">
      <w:pPr>
        <w:widowControl w:val="0"/>
        <w:autoSpaceDE w:val="0"/>
        <w:autoSpaceDN w:val="0"/>
        <w:adjustRightInd w:val="0"/>
      </w:pPr>
    </w:p>
    <w:p w:rsidR="00D8354A" w:rsidRDefault="00C45E0A" w:rsidP="00C45E0A">
      <w:pPr>
        <w:widowControl w:val="0"/>
        <w:autoSpaceDE w:val="0"/>
        <w:autoSpaceDN w:val="0"/>
        <w:adjustRightInd w:val="0"/>
        <w:ind w:left="1440" w:hanging="720"/>
      </w:pPr>
      <w:r>
        <w:t>l)</w:t>
      </w:r>
      <w:r>
        <w:tab/>
        <w:t xml:space="preserve">Cause or allow the discharge of </w:t>
      </w:r>
      <w:proofErr w:type="spellStart"/>
      <w:r>
        <w:t>PIMW</w:t>
      </w:r>
      <w:proofErr w:type="spellEnd"/>
      <w:r>
        <w:t xml:space="preserve"> into a sanitary or combined sewer except in </w:t>
      </w:r>
      <w:r w:rsidR="00D8354A">
        <w:t>compliance</w:t>
      </w:r>
      <w:r>
        <w:t xml:space="preserve"> with 35 Ill. Adm. Code Subtitle C.</w:t>
      </w:r>
    </w:p>
    <w:p w:rsidR="00D8354A" w:rsidRDefault="00D8354A" w:rsidP="004623FB">
      <w:pPr>
        <w:widowControl w:val="0"/>
        <w:autoSpaceDE w:val="0"/>
        <w:autoSpaceDN w:val="0"/>
        <w:adjustRightInd w:val="0"/>
      </w:pPr>
    </w:p>
    <w:p w:rsidR="00C718D0" w:rsidRDefault="00C45E0A" w:rsidP="00C45E0A">
      <w:pPr>
        <w:widowControl w:val="0"/>
        <w:autoSpaceDE w:val="0"/>
        <w:autoSpaceDN w:val="0"/>
        <w:adjustRightInd w:val="0"/>
        <w:ind w:left="1440" w:hanging="720"/>
      </w:pPr>
      <w:r>
        <w:tab/>
      </w:r>
      <w:r w:rsidR="007F7954">
        <w:t>BOARD NOTE</w:t>
      </w:r>
      <w:r>
        <w:t xml:space="preserve">:  Interested persons should note that </w:t>
      </w:r>
      <w:r w:rsidR="00D8354A">
        <w:t xml:space="preserve">units of local government can regulate </w:t>
      </w:r>
      <w:r>
        <w:t>discharges to sewer systems.</w:t>
      </w:r>
    </w:p>
    <w:p w:rsidR="00C718D0" w:rsidRDefault="00C718D0" w:rsidP="004623FB">
      <w:pPr>
        <w:widowControl w:val="0"/>
        <w:autoSpaceDE w:val="0"/>
        <w:autoSpaceDN w:val="0"/>
        <w:adjustRightInd w:val="0"/>
      </w:pPr>
    </w:p>
    <w:p w:rsidR="00C718D0" w:rsidRDefault="00C718D0" w:rsidP="00C718D0">
      <w:pPr>
        <w:widowControl w:val="0"/>
        <w:autoSpaceDE w:val="0"/>
        <w:autoSpaceDN w:val="0"/>
        <w:adjustRightInd w:val="0"/>
        <w:ind w:left="1440" w:hanging="720"/>
      </w:pPr>
      <w:r>
        <w:t>m)</w:t>
      </w:r>
      <w:r>
        <w:tab/>
      </w:r>
      <w:r w:rsidRPr="002D7C84">
        <w:t xml:space="preserve">Cause or allow the discharge of inert or solid </w:t>
      </w:r>
      <w:proofErr w:type="spellStart"/>
      <w:r w:rsidRPr="002D7C84">
        <w:t>PIMW</w:t>
      </w:r>
      <w:proofErr w:type="spellEnd"/>
      <w:r w:rsidRPr="002D7C84">
        <w:t xml:space="preserve">, or inert or solid materials resulting from </w:t>
      </w:r>
      <w:proofErr w:type="spellStart"/>
      <w:r w:rsidRPr="002D7C84">
        <w:t>PIMW</w:t>
      </w:r>
      <w:proofErr w:type="spellEnd"/>
      <w:r w:rsidRPr="002D7C84">
        <w:t xml:space="preserve"> treatment, into any sanitary sewerage system, combined sewerage system, or storm sewerage system directly or indirectly tributary to waters of the State.  This prohibition applies to absorbents, aluminum, or other metallic foils, ash, bone, bedding materials, cellulose, culture dishes, garments and other cloth materials, gauze, glass, pads, plastic, sharps, shavings, straw, and syringes.</w:t>
      </w:r>
    </w:p>
    <w:p w:rsidR="00C45E0A" w:rsidRDefault="00C45E0A" w:rsidP="004623FB">
      <w:pPr>
        <w:widowControl w:val="0"/>
        <w:autoSpaceDE w:val="0"/>
        <w:autoSpaceDN w:val="0"/>
        <w:adjustRightInd w:val="0"/>
      </w:pPr>
      <w:bookmarkStart w:id="0" w:name="_GoBack"/>
      <w:bookmarkEnd w:id="0"/>
    </w:p>
    <w:p w:rsidR="00C45E0A" w:rsidRDefault="00D8354A" w:rsidP="00C45E0A">
      <w:pPr>
        <w:widowControl w:val="0"/>
        <w:autoSpaceDE w:val="0"/>
        <w:autoSpaceDN w:val="0"/>
        <w:adjustRightInd w:val="0"/>
        <w:ind w:left="1440" w:hanging="720"/>
      </w:pPr>
      <w:r>
        <w:t xml:space="preserve">(Source:  Amended at 43 Ill. Reg. </w:t>
      </w:r>
      <w:r w:rsidR="009D75A0">
        <w:t>10044</w:t>
      </w:r>
      <w:r>
        <w:t xml:space="preserve">, effective </w:t>
      </w:r>
      <w:r w:rsidR="009D75A0">
        <w:t>August 30, 2019</w:t>
      </w:r>
      <w:r>
        <w:t>)</w:t>
      </w:r>
    </w:p>
    <w:sectPr w:rsidR="00C45E0A" w:rsidSect="00C45E0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6"/>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45E0A"/>
    <w:rsid w:val="0017290A"/>
    <w:rsid w:val="004623FB"/>
    <w:rsid w:val="005C3366"/>
    <w:rsid w:val="005E6F37"/>
    <w:rsid w:val="007662AF"/>
    <w:rsid w:val="007F7954"/>
    <w:rsid w:val="009D75A0"/>
    <w:rsid w:val="00B511D2"/>
    <w:rsid w:val="00B603BD"/>
    <w:rsid w:val="00C45E0A"/>
    <w:rsid w:val="00C718D0"/>
    <w:rsid w:val="00CB1C23"/>
    <w:rsid w:val="00CD4A4F"/>
    <w:rsid w:val="00D61B2C"/>
    <w:rsid w:val="00D76AA8"/>
    <w:rsid w:val="00D8354A"/>
    <w:rsid w:val="00DF51E0"/>
    <w:rsid w:val="00E01CC2"/>
    <w:rsid w:val="00EC5B62"/>
    <w:rsid w:val="00F605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E4B1A8E6-11B7-4C1D-84E2-B7D27480DE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550</Words>
  <Characters>3135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Section 1420</vt:lpstr>
    </vt:vector>
  </TitlesOfParts>
  <Company>State of Illinois</Company>
  <LinksUpToDate>false</LinksUpToDate>
  <CharactersWithSpaces>3678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1420</dc:title>
  <dc:subject/>
  <dc:creator>Illinois General Assembly</dc:creator>
  <cp:keywords/>
  <dc:description/>
  <cp:lastModifiedBy>Shipley, Melissa A.</cp:lastModifiedBy>
  <cp:revision>4</cp:revision>
  <dcterms:created xsi:type="dcterms:W3CDTF">2019-08-27T20:13:00Z</dcterms:created>
  <dcterms:modified xsi:type="dcterms:W3CDTF">2019-09-10T17:11:00Z</dcterms:modified>
</cp:coreProperties>
</file>