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E168" w14:textId="77777777" w:rsidR="008458AC" w:rsidRDefault="008458AC" w:rsidP="008458AC">
      <w:pPr>
        <w:widowControl w:val="0"/>
        <w:autoSpaceDE w:val="0"/>
        <w:autoSpaceDN w:val="0"/>
        <w:adjustRightInd w:val="0"/>
      </w:pPr>
    </w:p>
    <w:p w14:paraId="172D2F52" w14:textId="77777777" w:rsidR="008458AC" w:rsidRDefault="008458AC" w:rsidP="008458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160.160  Lien Charges</w:t>
      </w:r>
      <w:r>
        <w:t xml:space="preserve"> </w:t>
      </w:r>
    </w:p>
    <w:p w14:paraId="3B7D1CC7" w14:textId="77777777" w:rsidR="008458AC" w:rsidRDefault="008458AC" w:rsidP="008458AC">
      <w:pPr>
        <w:widowControl w:val="0"/>
        <w:autoSpaceDE w:val="0"/>
        <w:autoSpaceDN w:val="0"/>
        <w:adjustRightInd w:val="0"/>
      </w:pPr>
    </w:p>
    <w:p w14:paraId="49C5DCC7" w14:textId="14433C8C" w:rsidR="008458AC" w:rsidRDefault="008458AC" w:rsidP="008458AC">
      <w:pPr>
        <w:widowControl w:val="0"/>
        <w:autoSpaceDE w:val="0"/>
        <w:autoSpaceDN w:val="0"/>
        <w:adjustRightInd w:val="0"/>
      </w:pPr>
      <w:r>
        <w:t xml:space="preserve">All official fees paid for the purpose of perfecting or releasing a security interest in property which may be the subject of </w:t>
      </w:r>
      <w:r w:rsidR="00D83424">
        <w:t>any</w:t>
      </w:r>
      <w:r>
        <w:t xml:space="preserve"> sale contract may be collected from the obligor. </w:t>
      </w:r>
    </w:p>
    <w:p w14:paraId="46B39A01" w14:textId="77777777" w:rsidR="008458AC" w:rsidRDefault="008458AC" w:rsidP="008458AC">
      <w:pPr>
        <w:widowControl w:val="0"/>
        <w:autoSpaceDE w:val="0"/>
        <w:autoSpaceDN w:val="0"/>
        <w:adjustRightInd w:val="0"/>
      </w:pPr>
    </w:p>
    <w:p w14:paraId="7327FECA" w14:textId="2908328E" w:rsidR="008458AC" w:rsidRDefault="00D83424" w:rsidP="008458AC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AD0C13">
        <w:t>9324</w:t>
      </w:r>
      <w:r w:rsidRPr="00FD1AD2">
        <w:t xml:space="preserve">, effective </w:t>
      </w:r>
      <w:r w:rsidR="00AD0C13">
        <w:t>June 20, 2023</w:t>
      </w:r>
      <w:r w:rsidRPr="00FD1AD2">
        <w:t>)</w:t>
      </w:r>
    </w:p>
    <w:sectPr w:rsidR="008458AC" w:rsidSect="008458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8AC"/>
    <w:rsid w:val="005C3366"/>
    <w:rsid w:val="006F0293"/>
    <w:rsid w:val="008458AC"/>
    <w:rsid w:val="00AD0C13"/>
    <w:rsid w:val="00AE5C34"/>
    <w:rsid w:val="00D64EFB"/>
    <w:rsid w:val="00D83424"/>
    <w:rsid w:val="00E6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03997B"/>
  <w15:docId w15:val="{724C0316-E50A-458F-920F-3D2A138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Shipley, Melissa A.</cp:lastModifiedBy>
  <cp:revision>3</cp:revision>
  <dcterms:created xsi:type="dcterms:W3CDTF">2023-06-06T16:23:00Z</dcterms:created>
  <dcterms:modified xsi:type="dcterms:W3CDTF">2023-07-07T17:15:00Z</dcterms:modified>
</cp:coreProperties>
</file>