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E05" w:rsidRDefault="00CD0E05" w:rsidP="00CD0E05">
      <w:bookmarkStart w:id="0" w:name="_GoBack"/>
      <w:bookmarkEnd w:id="0"/>
    </w:p>
    <w:p w:rsidR="00CD0E05" w:rsidRPr="00CD0E05" w:rsidRDefault="00CD0E05" w:rsidP="00CD0E05">
      <w:pPr>
        <w:rPr>
          <w:b/>
        </w:rPr>
      </w:pPr>
      <w:r w:rsidRPr="00CD0E05">
        <w:rPr>
          <w:b/>
        </w:rPr>
        <w:t xml:space="preserve">Section 210.170  General </w:t>
      </w:r>
    </w:p>
    <w:p w:rsidR="00CD0E05" w:rsidRDefault="00CD0E05" w:rsidP="00CD0E05"/>
    <w:p w:rsidR="00CD0E05" w:rsidRPr="00E10599" w:rsidRDefault="00CD0E05" w:rsidP="00CD0E05">
      <w:pPr>
        <w:ind w:left="1440" w:hanging="720"/>
      </w:pPr>
      <w:r>
        <w:t>a</w:t>
      </w:r>
      <w:r w:rsidRPr="00E10599">
        <w:t>)</w:t>
      </w:r>
      <w:r>
        <w:tab/>
      </w:r>
      <w:r w:rsidRPr="00E10599">
        <w:t xml:space="preserve">Notary fees shall not be charged to or collected from the </w:t>
      </w:r>
      <w:r>
        <w:t>consumer</w:t>
      </w:r>
      <w:r w:rsidRPr="00E10599">
        <w:t xml:space="preserve">. </w:t>
      </w:r>
    </w:p>
    <w:p w:rsidR="00CD0E05" w:rsidRDefault="00CD0E05" w:rsidP="00CD0E05"/>
    <w:p w:rsidR="00CD0E05" w:rsidRPr="00E10599" w:rsidRDefault="00CD0E05" w:rsidP="00CD0E05">
      <w:pPr>
        <w:ind w:left="1440" w:hanging="720"/>
      </w:pPr>
      <w:r>
        <w:t>b</w:t>
      </w:r>
      <w:r w:rsidRPr="00E10599">
        <w:t>)</w:t>
      </w:r>
      <w:r>
        <w:tab/>
      </w:r>
      <w:r w:rsidRPr="00E10599">
        <w:t xml:space="preserve">Examination of Records </w:t>
      </w:r>
    </w:p>
    <w:p w:rsidR="00CD0E05" w:rsidRDefault="00CD0E05" w:rsidP="00CD0E05"/>
    <w:p w:rsidR="00CD0E05" w:rsidRPr="00E10599" w:rsidRDefault="00CD0E05" w:rsidP="00CD0E05">
      <w:pPr>
        <w:ind w:left="2160" w:hanging="720"/>
      </w:pPr>
      <w:r w:rsidRPr="00E10599">
        <w:t>1)</w:t>
      </w:r>
      <w:r>
        <w:tab/>
      </w:r>
      <w:r w:rsidRPr="00E10599">
        <w:t xml:space="preserve">The </w:t>
      </w:r>
      <w:r>
        <w:t>Division</w:t>
      </w:r>
      <w:r w:rsidRPr="00E10599">
        <w:t xml:space="preserve"> may examine all records and investigate any or all transactions in the office of the licensee and shall charge the licensee $400 for each examiner day or portion </w:t>
      </w:r>
      <w:r w:rsidR="00CC3FDC">
        <w:t>of an examiner day</w:t>
      </w:r>
      <w:r w:rsidRPr="00E10599">
        <w:t xml:space="preserve">. </w:t>
      </w:r>
    </w:p>
    <w:p w:rsidR="00CD0E05" w:rsidRDefault="00CD0E05" w:rsidP="00CD0E05"/>
    <w:p w:rsidR="00CD0E05" w:rsidRPr="00E10599" w:rsidRDefault="00CD0E05" w:rsidP="00CD0E05">
      <w:pPr>
        <w:ind w:left="2160" w:hanging="720"/>
      </w:pPr>
      <w:r w:rsidRPr="00E10599">
        <w:t>2)</w:t>
      </w:r>
      <w:r>
        <w:tab/>
      </w:r>
      <w:r w:rsidRPr="00E10599">
        <w:t xml:space="preserve">The examination of the books and records of the licensee may be conducted concurrently with the examination of any other business conducted by the licensee that is regulated or licensed by the </w:t>
      </w:r>
      <w:r>
        <w:t>Division</w:t>
      </w:r>
      <w:r w:rsidR="00A0245F">
        <w:t xml:space="preserve">. </w:t>
      </w:r>
      <w:r w:rsidRPr="00E10599">
        <w:t xml:space="preserve"> A separate charge shall be made for each examiner day or portion</w:t>
      </w:r>
      <w:r w:rsidR="00B22382">
        <w:t xml:space="preserve"> of an examiner day</w:t>
      </w:r>
      <w:r w:rsidRPr="00E10599">
        <w:t xml:space="preserve">. </w:t>
      </w:r>
    </w:p>
    <w:p w:rsidR="00CD0E05" w:rsidRDefault="00CD0E05" w:rsidP="00CD0E05"/>
    <w:p w:rsidR="00CD0E05" w:rsidRPr="00E10599" w:rsidRDefault="00CD0E05" w:rsidP="00CD0E05">
      <w:pPr>
        <w:ind w:left="2160" w:hanging="720"/>
      </w:pPr>
      <w:r w:rsidRPr="00E10599">
        <w:t>3)</w:t>
      </w:r>
      <w:r>
        <w:tab/>
      </w:r>
      <w:r w:rsidRPr="00E10599">
        <w:t xml:space="preserve">The </w:t>
      </w:r>
      <w:r>
        <w:t>Division</w:t>
      </w:r>
      <w:r w:rsidRPr="00E10599">
        <w:t xml:space="preserve"> may conduct an examination for the purpose of verifying that the licensee has taken necessary actions to correct violations </w:t>
      </w:r>
      <w:r w:rsidR="00CC3FDC">
        <w:t>of</w:t>
      </w:r>
      <w:r w:rsidRPr="00E10599">
        <w:t xml:space="preserve"> the Act </w:t>
      </w:r>
      <w:r w:rsidR="00557B70">
        <w:t>or</w:t>
      </w:r>
      <w:r w:rsidR="00CC3FDC">
        <w:t xml:space="preserve"> this Part</w:t>
      </w:r>
      <w:r w:rsidRPr="00E10599">
        <w:t xml:space="preserve"> and shall charge the licensee $550 for each examiner day or</w:t>
      </w:r>
      <w:r w:rsidR="00B22382">
        <w:t xml:space="preserve"> portion</w:t>
      </w:r>
      <w:r w:rsidRPr="00E10599">
        <w:t xml:space="preserve"> </w:t>
      </w:r>
      <w:r w:rsidR="00CC3FDC">
        <w:t>of an examiner day</w:t>
      </w:r>
      <w:r w:rsidRPr="00E10599">
        <w:t xml:space="preserve">, when the </w:t>
      </w:r>
      <w:r>
        <w:t>Director</w:t>
      </w:r>
      <w:r w:rsidRPr="00E10599">
        <w:t xml:space="preserve"> determines the verification examination must be performed on site at any facility of the licensee.</w:t>
      </w:r>
    </w:p>
    <w:p w:rsidR="00CD0E05" w:rsidRDefault="00CD0E05" w:rsidP="00CD0E05"/>
    <w:p w:rsidR="00CD0E05" w:rsidRDefault="00CD0E05" w:rsidP="00CD0E05">
      <w:pPr>
        <w:ind w:left="1440" w:hanging="720"/>
      </w:pPr>
      <w:r>
        <w:t>c</w:t>
      </w:r>
      <w:r w:rsidRPr="00E10599">
        <w:t>)</w:t>
      </w:r>
      <w:r>
        <w:tab/>
      </w:r>
      <w:r w:rsidRPr="00E10599">
        <w:t xml:space="preserve">For the purpose of any reports required by the </w:t>
      </w:r>
      <w:r>
        <w:t>Division</w:t>
      </w:r>
      <w:r w:rsidRPr="00E10599">
        <w:t xml:space="preserve">, expenses of all businesses conducted in the licensed office shall be allocated to each </w:t>
      </w:r>
      <w:r w:rsidR="00557B70">
        <w:t>separate</w:t>
      </w:r>
      <w:r w:rsidRPr="00E10599">
        <w:t xml:space="preserve"> business at the end of each year.</w:t>
      </w:r>
      <w:r w:rsidR="00A0245F">
        <w:t xml:space="preserve"> </w:t>
      </w:r>
      <w:r w:rsidRPr="00E10599">
        <w:t xml:space="preserve"> The </w:t>
      </w:r>
      <w:r>
        <w:t>Division</w:t>
      </w:r>
      <w:r w:rsidRPr="00E10599">
        <w:t xml:space="preserve"> shall require information as to all </w:t>
      </w:r>
      <w:r w:rsidR="00557B70">
        <w:t>the</w:t>
      </w:r>
      <w:r w:rsidRPr="00E10599">
        <w:t xml:space="preserve"> business</w:t>
      </w:r>
      <w:r w:rsidR="00557B70">
        <w:t>es</w:t>
      </w:r>
      <w:r w:rsidRPr="00E10599">
        <w:t xml:space="preserve"> in the licensee's annual report. </w:t>
      </w:r>
    </w:p>
    <w:p w:rsidR="00D87C26" w:rsidRDefault="00D87C26" w:rsidP="00CD0E05">
      <w:pPr>
        <w:ind w:left="1440" w:hanging="720"/>
      </w:pPr>
    </w:p>
    <w:p w:rsidR="00D87C26" w:rsidRDefault="00D87C26" w:rsidP="00CD0E05">
      <w:pPr>
        <w:ind w:left="1440" w:hanging="720"/>
      </w:pPr>
      <w:r w:rsidRPr="00D87C26">
        <w:t>d)</w:t>
      </w:r>
      <w:r>
        <w:tab/>
      </w:r>
      <w:r w:rsidRPr="00D87C26">
        <w:t>A lender may charge a borrower a fee not to exceed $1 for the verification required under Section 2-15 of the Act.  Only one such fee may be collected by the lender with respect to a particular loan</w:t>
      </w:r>
      <w:r>
        <w:t>.</w:t>
      </w:r>
    </w:p>
    <w:p w:rsidR="00D87C26" w:rsidRDefault="00D87C26" w:rsidP="00CD0E05">
      <w:pPr>
        <w:ind w:left="1440" w:hanging="720"/>
      </w:pPr>
    </w:p>
    <w:p w:rsidR="00D87C26" w:rsidRPr="00D55B37" w:rsidRDefault="00D87C26">
      <w:pPr>
        <w:pStyle w:val="JCARSourceNote"/>
        <w:ind w:left="720"/>
      </w:pPr>
      <w:r w:rsidRPr="00D55B37">
        <w:t xml:space="preserve">(Source:  </w:t>
      </w:r>
      <w:r>
        <w:t>Amended</w:t>
      </w:r>
      <w:r w:rsidRPr="00D55B37">
        <w:t xml:space="preserve"> at </w:t>
      </w:r>
      <w:r>
        <w:t>35 I</w:t>
      </w:r>
      <w:r w:rsidRPr="00D55B37">
        <w:t xml:space="preserve">ll. Reg. </w:t>
      </w:r>
      <w:r w:rsidR="005D14F4">
        <w:t>7343</w:t>
      </w:r>
      <w:r w:rsidRPr="00D55B37">
        <w:t xml:space="preserve">, effective </w:t>
      </w:r>
      <w:r w:rsidR="005D14F4">
        <w:t>April 21, 2011</w:t>
      </w:r>
      <w:r w:rsidRPr="00D55B37">
        <w:t>)</w:t>
      </w:r>
    </w:p>
    <w:sectPr w:rsidR="00D87C26" w:rsidRPr="00D55B37"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37C" w:rsidRDefault="0096537C">
      <w:r>
        <w:separator/>
      </w:r>
    </w:p>
  </w:endnote>
  <w:endnote w:type="continuationSeparator" w:id="0">
    <w:p w:rsidR="0096537C" w:rsidRDefault="00965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37C" w:rsidRDefault="0096537C">
      <w:r>
        <w:separator/>
      </w:r>
    </w:p>
  </w:footnote>
  <w:footnote w:type="continuationSeparator" w:id="0">
    <w:p w:rsidR="0096537C" w:rsidRDefault="009653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327E2"/>
    <w:rsid w:val="00195E31"/>
    <w:rsid w:val="001C7D95"/>
    <w:rsid w:val="001E3074"/>
    <w:rsid w:val="00225354"/>
    <w:rsid w:val="002462D9"/>
    <w:rsid w:val="002524EC"/>
    <w:rsid w:val="002568D2"/>
    <w:rsid w:val="002A643F"/>
    <w:rsid w:val="00337CEB"/>
    <w:rsid w:val="0034056C"/>
    <w:rsid w:val="00367A2E"/>
    <w:rsid w:val="003D1ECC"/>
    <w:rsid w:val="003F3A28"/>
    <w:rsid w:val="003F5FD7"/>
    <w:rsid w:val="00423456"/>
    <w:rsid w:val="00431CFE"/>
    <w:rsid w:val="00440A56"/>
    <w:rsid w:val="00445A29"/>
    <w:rsid w:val="00490E19"/>
    <w:rsid w:val="004D73D3"/>
    <w:rsid w:val="005001C5"/>
    <w:rsid w:val="0052308E"/>
    <w:rsid w:val="00530BE1"/>
    <w:rsid w:val="00542E97"/>
    <w:rsid w:val="00557B70"/>
    <w:rsid w:val="0056157E"/>
    <w:rsid w:val="0056501E"/>
    <w:rsid w:val="005D14F4"/>
    <w:rsid w:val="00654210"/>
    <w:rsid w:val="00657099"/>
    <w:rsid w:val="006A2114"/>
    <w:rsid w:val="006E0D09"/>
    <w:rsid w:val="006F7D24"/>
    <w:rsid w:val="0074655F"/>
    <w:rsid w:val="00761F01"/>
    <w:rsid w:val="00780733"/>
    <w:rsid w:val="007958FC"/>
    <w:rsid w:val="007A2D58"/>
    <w:rsid w:val="007A559E"/>
    <w:rsid w:val="008271B1"/>
    <w:rsid w:val="00837F88"/>
    <w:rsid w:val="0084781C"/>
    <w:rsid w:val="00917024"/>
    <w:rsid w:val="00935A8C"/>
    <w:rsid w:val="00960305"/>
    <w:rsid w:val="0096537C"/>
    <w:rsid w:val="00973973"/>
    <w:rsid w:val="009820CB"/>
    <w:rsid w:val="0098276C"/>
    <w:rsid w:val="009A1449"/>
    <w:rsid w:val="00A0245F"/>
    <w:rsid w:val="00A2265D"/>
    <w:rsid w:val="00A600AA"/>
    <w:rsid w:val="00AE5547"/>
    <w:rsid w:val="00B22382"/>
    <w:rsid w:val="00B35D67"/>
    <w:rsid w:val="00B516F7"/>
    <w:rsid w:val="00B71177"/>
    <w:rsid w:val="00C4537A"/>
    <w:rsid w:val="00CC13F9"/>
    <w:rsid w:val="00CC3FDC"/>
    <w:rsid w:val="00CD0E05"/>
    <w:rsid w:val="00CD3723"/>
    <w:rsid w:val="00D169EA"/>
    <w:rsid w:val="00D35F4F"/>
    <w:rsid w:val="00D55B37"/>
    <w:rsid w:val="00D87C26"/>
    <w:rsid w:val="00D91A64"/>
    <w:rsid w:val="00D93C67"/>
    <w:rsid w:val="00DC56B8"/>
    <w:rsid w:val="00DE13C1"/>
    <w:rsid w:val="00E7288E"/>
    <w:rsid w:val="00EB424E"/>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0E0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0E0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2012-06-21T23:08:00Z</dcterms:created>
  <dcterms:modified xsi:type="dcterms:W3CDTF">2012-06-21T23:08:00Z</dcterms:modified>
</cp:coreProperties>
</file>