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D27" w:rsidRDefault="00F43D27" w:rsidP="00F43D27">
      <w:pPr>
        <w:widowControl w:val="0"/>
        <w:autoSpaceDE w:val="0"/>
        <w:autoSpaceDN w:val="0"/>
        <w:adjustRightInd w:val="0"/>
      </w:pPr>
    </w:p>
    <w:p w:rsidR="00F43D27" w:rsidRDefault="00F43D27" w:rsidP="00F43D27">
      <w:pPr>
        <w:widowControl w:val="0"/>
        <w:autoSpaceDE w:val="0"/>
        <w:autoSpaceDN w:val="0"/>
        <w:adjustRightInd w:val="0"/>
        <w:jc w:val="center"/>
      </w:pPr>
      <w:r>
        <w:t>PART 300</w:t>
      </w:r>
    </w:p>
    <w:p w:rsidR="00F43D27" w:rsidRDefault="00F43D27" w:rsidP="00F43D27">
      <w:pPr>
        <w:widowControl w:val="0"/>
        <w:autoSpaceDE w:val="0"/>
        <w:autoSpaceDN w:val="0"/>
        <w:adjustRightInd w:val="0"/>
        <w:jc w:val="center"/>
      </w:pPr>
      <w:r>
        <w:t>REVERSE MORTGAGE LOANS</w:t>
      </w:r>
      <w:r w:rsidR="009A73E2">
        <w:t xml:space="preserve"> (REPEALED)</w:t>
      </w:r>
    </w:p>
    <w:p w:rsidR="00E77FCD" w:rsidRDefault="00E77FCD" w:rsidP="00F43D2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E77FCD" w:rsidSect="00F43D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3D27"/>
    <w:rsid w:val="00486220"/>
    <w:rsid w:val="004D0192"/>
    <w:rsid w:val="0050605A"/>
    <w:rsid w:val="005C3366"/>
    <w:rsid w:val="009A73E2"/>
    <w:rsid w:val="00B25D13"/>
    <w:rsid w:val="00E77FCD"/>
    <w:rsid w:val="00F40DE2"/>
    <w:rsid w:val="00F4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67EB840-D09A-46D1-86E5-4325D8B6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300</vt:lpstr>
    </vt:vector>
  </TitlesOfParts>
  <Company>State of Illinois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300</dc:title>
  <dc:subject/>
  <dc:creator>Illinois General Assembly</dc:creator>
  <cp:keywords/>
  <dc:description/>
  <cp:lastModifiedBy>Lane, Arlene L.</cp:lastModifiedBy>
  <cp:revision>4</cp:revision>
  <dcterms:created xsi:type="dcterms:W3CDTF">2017-08-02T20:53:00Z</dcterms:created>
  <dcterms:modified xsi:type="dcterms:W3CDTF">2017-08-29T16:35:00Z</dcterms:modified>
</cp:coreProperties>
</file>