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EE" w:rsidRDefault="00A309EE" w:rsidP="00CF164E">
      <w:pPr>
        <w:tabs>
          <w:tab w:val="left" w:pos="9360"/>
        </w:tabs>
      </w:pPr>
    </w:p>
    <w:p w:rsidR="000174EB" w:rsidRPr="00CF164E" w:rsidRDefault="008D47BA" w:rsidP="00093935">
      <w:r>
        <w:rPr>
          <w:rFonts w:eastAsia="Calibri"/>
        </w:rPr>
        <w:t>SOURCE:  Adopted at 45</w:t>
      </w:r>
      <w:r w:rsidR="00A309EE" w:rsidRPr="00A309EE">
        <w:rPr>
          <w:rFonts w:eastAsia="Calibri"/>
        </w:rPr>
        <w:t xml:space="preserve"> Ill. Reg. </w:t>
      </w:r>
      <w:r w:rsidR="00073637">
        <w:rPr>
          <w:rFonts w:eastAsia="Calibri"/>
        </w:rPr>
        <w:t>5834</w:t>
      </w:r>
      <w:r w:rsidR="00A309EE" w:rsidRPr="00A309EE">
        <w:rPr>
          <w:rFonts w:eastAsia="Calibri"/>
        </w:rPr>
        <w:t xml:space="preserve">, effective </w:t>
      </w:r>
      <w:bookmarkStart w:id="0" w:name="_GoBack"/>
      <w:r w:rsidR="00073637">
        <w:rPr>
          <w:rFonts w:eastAsia="Calibri"/>
        </w:rPr>
        <w:t>May 31, 2021</w:t>
      </w:r>
      <w:bookmarkEnd w:id="0"/>
      <w:r w:rsidR="00A309EE" w:rsidRPr="00A309EE">
        <w:rPr>
          <w:rFonts w:eastAsia="Calibri"/>
        </w:rPr>
        <w:t>.</w:t>
      </w:r>
    </w:p>
    <w:sectPr w:rsidR="000174EB" w:rsidRPr="00CF16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4E" w:rsidRDefault="00CF164E">
      <w:r>
        <w:separator/>
      </w:r>
    </w:p>
  </w:endnote>
  <w:endnote w:type="continuationSeparator" w:id="0">
    <w:p w:rsidR="00CF164E" w:rsidRDefault="00CF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4E" w:rsidRDefault="00CF164E">
      <w:r>
        <w:separator/>
      </w:r>
    </w:p>
  </w:footnote>
  <w:footnote w:type="continuationSeparator" w:id="0">
    <w:p w:rsidR="00CF164E" w:rsidRDefault="00CF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637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7B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9EE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64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B9A34-9E3D-4FB1-8E9D-9DF158B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2020-12-22T17:51:00Z</dcterms:created>
  <dcterms:modified xsi:type="dcterms:W3CDTF">2021-05-05T19:24:00Z</dcterms:modified>
</cp:coreProperties>
</file>