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C9" w:rsidRDefault="00C34CC9" w:rsidP="00C34C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4CC9" w:rsidRDefault="00C34CC9" w:rsidP="00C34CC9">
      <w:pPr>
        <w:widowControl w:val="0"/>
        <w:autoSpaceDE w:val="0"/>
        <w:autoSpaceDN w:val="0"/>
        <w:adjustRightInd w:val="0"/>
        <w:jc w:val="center"/>
      </w:pPr>
      <w:r>
        <w:t>PART 400</w:t>
      </w:r>
    </w:p>
    <w:p w:rsidR="00C34CC9" w:rsidRDefault="00C34CC9" w:rsidP="00C34CC9">
      <w:pPr>
        <w:widowControl w:val="0"/>
        <w:autoSpaceDE w:val="0"/>
        <w:autoSpaceDN w:val="0"/>
        <w:adjustRightInd w:val="0"/>
        <w:jc w:val="center"/>
      </w:pPr>
      <w:r>
        <w:t>ILLINOIS SAVINGS AND LOAN ACT OF 1985</w:t>
      </w:r>
    </w:p>
    <w:p w:rsidR="00C34CC9" w:rsidRDefault="00C34CC9" w:rsidP="00C34CC9">
      <w:pPr>
        <w:widowControl w:val="0"/>
        <w:autoSpaceDE w:val="0"/>
        <w:autoSpaceDN w:val="0"/>
        <w:adjustRightInd w:val="0"/>
      </w:pPr>
    </w:p>
    <w:sectPr w:rsidR="00C34CC9" w:rsidSect="00C34C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CC9"/>
    <w:rsid w:val="00082D48"/>
    <w:rsid w:val="005C3366"/>
    <w:rsid w:val="00895EF0"/>
    <w:rsid w:val="00924306"/>
    <w:rsid w:val="00C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400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