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DE0" w:rsidRDefault="006B1DE0" w:rsidP="006B1DE0">
      <w:pPr>
        <w:widowControl w:val="0"/>
        <w:autoSpaceDE w:val="0"/>
        <w:autoSpaceDN w:val="0"/>
        <w:adjustRightInd w:val="0"/>
      </w:pPr>
      <w:bookmarkStart w:id="0" w:name="_GoBack"/>
      <w:bookmarkEnd w:id="0"/>
    </w:p>
    <w:p w:rsidR="006B1DE0" w:rsidRDefault="006B1DE0" w:rsidP="006B1DE0">
      <w:pPr>
        <w:widowControl w:val="0"/>
        <w:autoSpaceDE w:val="0"/>
        <w:autoSpaceDN w:val="0"/>
        <w:adjustRightInd w:val="0"/>
      </w:pPr>
      <w:r>
        <w:rPr>
          <w:b/>
          <w:bCs/>
        </w:rPr>
        <w:t>Section 500.200  Regular Meetings</w:t>
      </w:r>
      <w:r>
        <w:t xml:space="preserve"> </w:t>
      </w:r>
    </w:p>
    <w:p w:rsidR="006B1DE0" w:rsidRDefault="006B1DE0" w:rsidP="006B1DE0">
      <w:pPr>
        <w:widowControl w:val="0"/>
        <w:autoSpaceDE w:val="0"/>
        <w:autoSpaceDN w:val="0"/>
        <w:adjustRightInd w:val="0"/>
      </w:pPr>
    </w:p>
    <w:p w:rsidR="006B1DE0" w:rsidRDefault="006B1DE0" w:rsidP="006B1DE0">
      <w:pPr>
        <w:widowControl w:val="0"/>
        <w:autoSpaceDE w:val="0"/>
        <w:autoSpaceDN w:val="0"/>
        <w:adjustRightInd w:val="0"/>
      </w:pPr>
      <w:r>
        <w:t xml:space="preserve">The Board of Savings Institutions shall hold two regular meetings each year. One meeting shall be in the first calendar quarter of the year and the second meeting shall be in the fourth calendar quarter of the year.  The Board shall designate the time and place for holding regular meetings. </w:t>
      </w:r>
    </w:p>
    <w:p w:rsidR="006B1DE0" w:rsidRDefault="006B1DE0" w:rsidP="006B1DE0">
      <w:pPr>
        <w:widowControl w:val="0"/>
        <w:autoSpaceDE w:val="0"/>
        <w:autoSpaceDN w:val="0"/>
        <w:adjustRightInd w:val="0"/>
      </w:pPr>
    </w:p>
    <w:p w:rsidR="006B1DE0" w:rsidRDefault="006B1DE0" w:rsidP="006B1DE0">
      <w:pPr>
        <w:widowControl w:val="0"/>
        <w:autoSpaceDE w:val="0"/>
        <w:autoSpaceDN w:val="0"/>
        <w:adjustRightInd w:val="0"/>
        <w:ind w:left="1440" w:hanging="720"/>
      </w:pPr>
      <w:r>
        <w:t xml:space="preserve">(Source:  Amended at 22 Ill. Reg. 6642, effective March 30, 1998) </w:t>
      </w:r>
    </w:p>
    <w:sectPr w:rsidR="006B1DE0" w:rsidSect="006B1D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1DE0"/>
    <w:rsid w:val="00122021"/>
    <w:rsid w:val="0012761A"/>
    <w:rsid w:val="004B12F7"/>
    <w:rsid w:val="005C3366"/>
    <w:rsid w:val="006B1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2012-06-21T23:18:00Z</dcterms:created>
  <dcterms:modified xsi:type="dcterms:W3CDTF">2012-06-21T23:18:00Z</dcterms:modified>
</cp:coreProperties>
</file>