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73" w:rsidRDefault="00073173" w:rsidP="000731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3173" w:rsidRDefault="00073173" w:rsidP="000731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1000.2300  Disposal of a Subsidiary</w:t>
      </w:r>
      <w:r>
        <w:t xml:space="preserve"> </w:t>
      </w:r>
    </w:p>
    <w:p w:rsidR="00073173" w:rsidRDefault="00073173" w:rsidP="00073173">
      <w:pPr>
        <w:widowControl w:val="0"/>
        <w:autoSpaceDE w:val="0"/>
        <w:autoSpaceDN w:val="0"/>
        <w:adjustRightInd w:val="0"/>
      </w:pPr>
    </w:p>
    <w:p w:rsidR="00073173" w:rsidRDefault="00073173" w:rsidP="00073173">
      <w:pPr>
        <w:widowControl w:val="0"/>
        <w:autoSpaceDE w:val="0"/>
        <w:autoSpaceDN w:val="0"/>
        <w:adjustRightInd w:val="0"/>
      </w:pPr>
      <w:r>
        <w:t xml:space="preserve">Each Savings and Loan Holding Company disposing of a subsidiary shall give not less than 30 days prior notice of such planned disposition to the Director. </w:t>
      </w:r>
    </w:p>
    <w:p w:rsidR="00073173" w:rsidRDefault="00073173" w:rsidP="00073173">
      <w:pPr>
        <w:widowControl w:val="0"/>
        <w:autoSpaceDE w:val="0"/>
        <w:autoSpaceDN w:val="0"/>
        <w:adjustRightInd w:val="0"/>
      </w:pPr>
    </w:p>
    <w:p w:rsidR="00073173" w:rsidRPr="00D55B37" w:rsidRDefault="0007317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BF1982">
        <w:t>18990</w:t>
      </w:r>
      <w:r w:rsidRPr="00D55B37">
        <w:t xml:space="preserve">, effective </w:t>
      </w:r>
      <w:r w:rsidR="00BF1982">
        <w:t>December 1, 2006</w:t>
      </w:r>
      <w:r w:rsidRPr="00D55B37">
        <w:t>)</w:t>
      </w:r>
    </w:p>
    <w:sectPr w:rsidR="00073173" w:rsidRPr="00D55B37" w:rsidSect="000731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843" w:rsidRDefault="00DE7843">
      <w:r>
        <w:separator/>
      </w:r>
    </w:p>
  </w:endnote>
  <w:endnote w:type="continuationSeparator" w:id="0">
    <w:p w:rsidR="00DE7843" w:rsidRDefault="00DE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843" w:rsidRDefault="00DE7843">
      <w:r>
        <w:separator/>
      </w:r>
    </w:p>
  </w:footnote>
  <w:footnote w:type="continuationSeparator" w:id="0">
    <w:p w:rsidR="00DE7843" w:rsidRDefault="00DE7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058B"/>
    <w:rsid w:val="000076FB"/>
    <w:rsid w:val="00073173"/>
    <w:rsid w:val="000C20EF"/>
    <w:rsid w:val="000D225F"/>
    <w:rsid w:val="00124183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060F1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1982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E7843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37349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317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317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2012-06-21T23:24:00Z</dcterms:created>
  <dcterms:modified xsi:type="dcterms:W3CDTF">2012-06-21T23:24:00Z</dcterms:modified>
</cp:coreProperties>
</file>