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90" w:rsidRDefault="003E6B90" w:rsidP="003E6B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B90" w:rsidRDefault="003E6B90" w:rsidP="003E6B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1075.1600  Scope</w:t>
      </w:r>
      <w:r>
        <w:t xml:space="preserve"> </w:t>
      </w:r>
    </w:p>
    <w:p w:rsidR="003E6B90" w:rsidRDefault="003E6B90" w:rsidP="003E6B90">
      <w:pPr>
        <w:widowControl w:val="0"/>
        <w:autoSpaceDE w:val="0"/>
        <w:autoSpaceDN w:val="0"/>
        <w:adjustRightInd w:val="0"/>
      </w:pPr>
    </w:p>
    <w:p w:rsidR="003E6B90" w:rsidRDefault="003E6B90" w:rsidP="003E6B90">
      <w:pPr>
        <w:widowControl w:val="0"/>
        <w:autoSpaceDE w:val="0"/>
        <w:autoSpaceDN w:val="0"/>
        <w:adjustRightInd w:val="0"/>
      </w:pPr>
      <w:r>
        <w:t xml:space="preserve">The </w:t>
      </w:r>
      <w:r w:rsidR="009429A3">
        <w:t>Director</w:t>
      </w:r>
      <w:r>
        <w:t xml:space="preserve">, in accordance with </w:t>
      </w:r>
      <w:r w:rsidR="009429A3">
        <w:t>t</w:t>
      </w:r>
      <w:r>
        <w:t xml:space="preserve">he Act and </w:t>
      </w:r>
      <w:r w:rsidR="0031703F">
        <w:t>this Part</w:t>
      </w:r>
      <w:r>
        <w:t xml:space="preserve">, may remove or suspend any officer, </w:t>
      </w:r>
      <w:r w:rsidR="0031703F">
        <w:t xml:space="preserve">organization </w:t>
      </w:r>
      <w:r>
        <w:t xml:space="preserve">director, employee or agent of a savings bank operating under </w:t>
      </w:r>
      <w:r w:rsidR="009429A3">
        <w:t>t</w:t>
      </w:r>
      <w:r>
        <w:t xml:space="preserve">he Act or prohibit an individual from further participation in any manner in the affairs at any savings bank operating under </w:t>
      </w:r>
      <w:r w:rsidR="009429A3">
        <w:t>t</w:t>
      </w:r>
      <w:r>
        <w:t xml:space="preserve">he Act. </w:t>
      </w:r>
    </w:p>
    <w:p w:rsidR="007D5400" w:rsidRDefault="007D5400" w:rsidP="003E6B90">
      <w:pPr>
        <w:widowControl w:val="0"/>
        <w:autoSpaceDE w:val="0"/>
        <w:autoSpaceDN w:val="0"/>
        <w:adjustRightInd w:val="0"/>
      </w:pPr>
    </w:p>
    <w:p w:rsidR="007D5400" w:rsidRPr="00D55B37" w:rsidRDefault="007D54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40652">
        <w:t>19068</w:t>
      </w:r>
      <w:r w:rsidRPr="00D55B37">
        <w:t xml:space="preserve">, effective </w:t>
      </w:r>
      <w:r w:rsidR="00A40652">
        <w:t>December 1, 2006</w:t>
      </w:r>
      <w:r w:rsidRPr="00D55B37">
        <w:t>)</w:t>
      </w:r>
    </w:p>
    <w:sectPr w:rsidR="007D5400" w:rsidRPr="00D55B37" w:rsidSect="003E6B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B90"/>
    <w:rsid w:val="0031703F"/>
    <w:rsid w:val="003E6B90"/>
    <w:rsid w:val="00494F80"/>
    <w:rsid w:val="005C3366"/>
    <w:rsid w:val="007268E4"/>
    <w:rsid w:val="00731145"/>
    <w:rsid w:val="007D5400"/>
    <w:rsid w:val="009429A3"/>
    <w:rsid w:val="00A40652"/>
    <w:rsid w:val="00E5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5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