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A32E" w14:textId="77777777" w:rsidR="007169E5" w:rsidRPr="00BC1AD8" w:rsidRDefault="007169E5" w:rsidP="007169E5"/>
    <w:p w14:paraId="0F07E61E" w14:textId="77777777" w:rsidR="007169E5" w:rsidRPr="006B5DB5" w:rsidRDefault="007169E5" w:rsidP="007169E5">
      <w:pPr>
        <w:rPr>
          <w:b/>
        </w:rPr>
      </w:pPr>
      <w:r w:rsidRPr="006B5DB5">
        <w:rPr>
          <w:b/>
        </w:rPr>
        <w:t>Section 296.20  Purpose</w:t>
      </w:r>
    </w:p>
    <w:p w14:paraId="3D13CE89" w14:textId="77777777" w:rsidR="007169E5" w:rsidRPr="006B5DB5" w:rsidRDefault="007169E5" w:rsidP="007169E5"/>
    <w:p w14:paraId="3BE73C1B" w14:textId="61D716BE" w:rsidR="007169E5" w:rsidRPr="006B5DB5" w:rsidRDefault="007169E5" w:rsidP="007169E5">
      <w:r w:rsidRPr="006B5DB5">
        <w:t xml:space="preserve">The Office shall administer a program to provide grant funds for the </w:t>
      </w:r>
      <w:bookmarkStart w:id="0" w:name="_Hlk137461812"/>
      <w:r w:rsidRPr="006B5DB5">
        <w:t xml:space="preserve">rehabilitation and construction of fire stations </w:t>
      </w:r>
      <w:bookmarkEnd w:id="0"/>
      <w:r w:rsidRPr="006B5DB5">
        <w:t>operated by units of local government.  The Office shall determine grant awards based on space needs, financial need, and how recently the applicant received a grant under this program. Grants for the rehabilitation and construction of fire stations shall not exceed $350,000 in any single fiscal year to any unit of local government under this program.</w:t>
      </w:r>
    </w:p>
    <w:sectPr w:rsidR="007169E5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0BD1" w14:textId="77777777" w:rsidR="002B1F39" w:rsidRDefault="002B1F39">
      <w:r>
        <w:separator/>
      </w:r>
    </w:p>
  </w:endnote>
  <w:endnote w:type="continuationSeparator" w:id="0">
    <w:p w14:paraId="3606CAE0" w14:textId="77777777" w:rsidR="002B1F39" w:rsidRDefault="002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156A" w14:textId="77777777" w:rsidR="002B1F39" w:rsidRDefault="002B1F39">
      <w:r>
        <w:separator/>
      </w:r>
    </w:p>
  </w:footnote>
  <w:footnote w:type="continuationSeparator" w:id="0">
    <w:p w14:paraId="16D78D84" w14:textId="77777777" w:rsidR="002B1F39" w:rsidRDefault="002B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A6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F39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DFF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9E5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AD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A51F8"/>
  <w15:chartTrackingRefBased/>
  <w15:docId w15:val="{91E948DD-449E-43F7-A785-0DE185CF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9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2024-03-05T16:18:00Z</dcterms:created>
  <dcterms:modified xsi:type="dcterms:W3CDTF">2024-08-09T13:10:00Z</dcterms:modified>
</cp:coreProperties>
</file>