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60" w:rsidRDefault="00673560" w:rsidP="00673560">
      <w:pPr>
        <w:widowControl w:val="0"/>
        <w:autoSpaceDE w:val="0"/>
        <w:autoSpaceDN w:val="0"/>
        <w:adjustRightInd w:val="0"/>
      </w:pPr>
    </w:p>
    <w:p w:rsidR="00673560" w:rsidRDefault="00673560" w:rsidP="006735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1.1580  Direct Solicitation</w:t>
      </w:r>
      <w:r>
        <w:t xml:space="preserve"> </w:t>
      </w:r>
    </w:p>
    <w:p w:rsidR="00673560" w:rsidRDefault="00673560" w:rsidP="00673560">
      <w:pPr>
        <w:widowControl w:val="0"/>
        <w:autoSpaceDE w:val="0"/>
        <w:autoSpaceDN w:val="0"/>
        <w:adjustRightInd w:val="0"/>
      </w:pPr>
    </w:p>
    <w:p w:rsidR="00673560" w:rsidRDefault="00673560" w:rsidP="00673560">
      <w:pPr>
        <w:widowControl w:val="0"/>
        <w:autoSpaceDE w:val="0"/>
        <w:autoSpaceDN w:val="0"/>
        <w:adjustRightInd w:val="0"/>
      </w:pPr>
      <w:r>
        <w:t xml:space="preserve">In addition to giving notice in the Bulletin, </w:t>
      </w:r>
      <w:r w:rsidR="00611FD2">
        <w:t>the SPO</w:t>
      </w:r>
      <w:r w:rsidR="00DB0D12">
        <w:t xml:space="preserve"> or </w:t>
      </w:r>
      <w:r w:rsidR="004A1DCB">
        <w:t>S</w:t>
      </w:r>
      <w:r w:rsidR="00DB0D12">
        <w:t xml:space="preserve">tate </w:t>
      </w:r>
      <w:r w:rsidR="0020264C">
        <w:t xml:space="preserve">agency staff </w:t>
      </w:r>
      <w:r w:rsidR="00DB0D12">
        <w:t>authorized by the SPO</w:t>
      </w:r>
      <w:r>
        <w:t xml:space="preserve"> may directly contact prospective vendors by providing copies of </w:t>
      </w:r>
      <w:r w:rsidR="00611FD2">
        <w:t>solicitations</w:t>
      </w:r>
      <w:r>
        <w:t xml:space="preserve"> or other procurement information. Direct solicitation may be oral or in writing, but all vendors </w:t>
      </w:r>
      <w:r w:rsidR="00611FD2">
        <w:t>shall</w:t>
      </w:r>
      <w:r>
        <w:t xml:space="preserve"> receive the same information as provided </w:t>
      </w:r>
      <w:r w:rsidR="00611FD2">
        <w:t>in the Bulletin</w:t>
      </w:r>
      <w:r>
        <w:t xml:space="preserve">. No direct solicitation shall be made prior to the date any required notice first appears in the Bulletin. </w:t>
      </w:r>
    </w:p>
    <w:p w:rsidR="00611FD2" w:rsidRDefault="00611FD2" w:rsidP="00673560">
      <w:pPr>
        <w:widowControl w:val="0"/>
        <w:autoSpaceDE w:val="0"/>
        <w:autoSpaceDN w:val="0"/>
        <w:adjustRightInd w:val="0"/>
      </w:pPr>
    </w:p>
    <w:p w:rsidR="00611FD2" w:rsidRPr="00D55B37" w:rsidRDefault="00611F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721E5">
        <w:t>6</w:t>
      </w:r>
      <w:r>
        <w:t xml:space="preserve"> I</w:t>
      </w:r>
      <w:r w:rsidRPr="00D55B37">
        <w:t xml:space="preserve">ll. Reg. </w:t>
      </w:r>
      <w:r w:rsidR="00A9297F">
        <w:t>10729</w:t>
      </w:r>
      <w:r w:rsidRPr="00D55B37">
        <w:t xml:space="preserve">, effective </w:t>
      </w:r>
      <w:bookmarkStart w:id="0" w:name="_GoBack"/>
      <w:r w:rsidR="00A9297F">
        <w:t>August 6, 2012</w:t>
      </w:r>
      <w:bookmarkEnd w:id="0"/>
      <w:r w:rsidRPr="00D55B37">
        <w:t>)</w:t>
      </w:r>
    </w:p>
    <w:sectPr w:rsidR="00611FD2" w:rsidRPr="00D55B37" w:rsidSect="006735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560"/>
    <w:rsid w:val="00013006"/>
    <w:rsid w:val="0020264C"/>
    <w:rsid w:val="004A1DCB"/>
    <w:rsid w:val="005C3366"/>
    <w:rsid w:val="00611FD2"/>
    <w:rsid w:val="00673560"/>
    <w:rsid w:val="006E0142"/>
    <w:rsid w:val="006F02D2"/>
    <w:rsid w:val="00A9297F"/>
    <w:rsid w:val="00C52322"/>
    <w:rsid w:val="00DB0D12"/>
    <w:rsid w:val="00F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11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1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4</cp:revision>
  <dcterms:created xsi:type="dcterms:W3CDTF">2012-06-22T02:21:00Z</dcterms:created>
  <dcterms:modified xsi:type="dcterms:W3CDTF">2012-07-15T16:55:00Z</dcterms:modified>
</cp:coreProperties>
</file>