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9CD" w:rsidRDefault="00C609CD" w:rsidP="00627E0C">
      <w:pPr>
        <w:rPr>
          <w:b/>
        </w:rPr>
      </w:pPr>
    </w:p>
    <w:p w:rsidR="00627E0C" w:rsidRPr="00CE0345" w:rsidRDefault="00627E0C" w:rsidP="00627E0C">
      <w:pPr>
        <w:rPr>
          <w:b/>
        </w:rPr>
      </w:pPr>
      <w:r w:rsidRPr="00CE0345">
        <w:rPr>
          <w:b/>
        </w:rPr>
        <w:t>Section 1.5730</w:t>
      </w:r>
      <w:r>
        <w:rPr>
          <w:b/>
        </w:rPr>
        <w:t xml:space="preserve">  </w:t>
      </w:r>
      <w:r w:rsidRPr="00CE0345">
        <w:rPr>
          <w:b/>
        </w:rPr>
        <w:t>Notice of Hearing</w:t>
      </w:r>
    </w:p>
    <w:p w:rsidR="00627E0C" w:rsidRDefault="00627E0C" w:rsidP="00627E0C"/>
    <w:p w:rsidR="00627E0C" w:rsidRPr="00627E0C" w:rsidRDefault="00627E0C" w:rsidP="00627E0C">
      <w:pPr>
        <w:ind w:left="1425" w:hanging="684"/>
      </w:pPr>
      <w:r>
        <w:t>a)</w:t>
      </w:r>
      <w:r>
        <w:tab/>
      </w:r>
      <w:r w:rsidRPr="00627E0C">
        <w:t xml:space="preserve">Notice that a hearing will be held </w:t>
      </w:r>
      <w:r w:rsidR="008F0035">
        <w:t>as necessary</w:t>
      </w:r>
      <w:r w:rsidR="008F0035" w:rsidRPr="00627E0C">
        <w:t xml:space="preserve"> </w:t>
      </w:r>
      <w:r w:rsidRPr="00627E0C">
        <w:t>to receive testimony or written comments regarding the subject matter identified in the notice will be published in the Bulletin.  The hearing notice shall be published in the Bulletin as soon as practicable and in accordance with any statutory requirements.</w:t>
      </w:r>
    </w:p>
    <w:p w:rsidR="00627E0C" w:rsidRPr="00627E0C" w:rsidRDefault="00627E0C" w:rsidP="00627E0C">
      <w:pPr>
        <w:ind w:left="1425" w:hanging="684"/>
      </w:pPr>
    </w:p>
    <w:p w:rsidR="00627E0C" w:rsidRPr="00627E0C" w:rsidRDefault="00627E0C" w:rsidP="00627E0C">
      <w:pPr>
        <w:ind w:left="1425" w:hanging="684"/>
      </w:pPr>
      <w:r>
        <w:t>b)</w:t>
      </w:r>
      <w:r>
        <w:tab/>
      </w:r>
      <w:r w:rsidRPr="00627E0C">
        <w:t>The hearing may be held as soon as the first working day following the end of the notice period.  The notice shall contain the following information and may describe more than one matter to be considered at the same hearing:</w:t>
      </w:r>
    </w:p>
    <w:p w:rsidR="00627E0C" w:rsidRPr="00627E0C" w:rsidRDefault="00627E0C" w:rsidP="00627E0C">
      <w:pPr>
        <w:ind w:left="1425" w:hanging="684"/>
      </w:pPr>
    </w:p>
    <w:p w:rsidR="00627E0C" w:rsidRPr="00627E0C" w:rsidRDefault="00627E0C" w:rsidP="00627E0C">
      <w:pPr>
        <w:ind w:left="2166" w:hanging="741"/>
      </w:pPr>
      <w:r>
        <w:t>1)</w:t>
      </w:r>
      <w:r>
        <w:tab/>
      </w:r>
      <w:r w:rsidRPr="00627E0C">
        <w:t>The name of the affected parties (e.g.</w:t>
      </w:r>
      <w:r>
        <w:t>,</w:t>
      </w:r>
      <w:r w:rsidRPr="00627E0C">
        <w:t xml:space="preserve"> </w:t>
      </w:r>
      <w:r>
        <w:t>S</w:t>
      </w:r>
      <w:r w:rsidRPr="00627E0C">
        <w:t>tate agency and vendor);</w:t>
      </w:r>
    </w:p>
    <w:p w:rsidR="00627E0C" w:rsidRPr="00627E0C" w:rsidRDefault="00627E0C" w:rsidP="00627E0C">
      <w:pPr>
        <w:ind w:left="2166" w:hanging="741"/>
      </w:pPr>
    </w:p>
    <w:p w:rsidR="00627E0C" w:rsidRPr="00627E0C" w:rsidRDefault="00627E0C" w:rsidP="00627E0C">
      <w:pPr>
        <w:ind w:left="2166" w:hanging="741"/>
      </w:pPr>
      <w:r>
        <w:t>2)</w:t>
      </w:r>
      <w:r>
        <w:tab/>
      </w:r>
      <w:r w:rsidRPr="00627E0C">
        <w:t>A description of the subject matter;</w:t>
      </w:r>
    </w:p>
    <w:p w:rsidR="00627E0C" w:rsidRPr="00627E0C" w:rsidRDefault="00627E0C" w:rsidP="00627E0C">
      <w:pPr>
        <w:ind w:left="2166" w:hanging="741"/>
      </w:pPr>
    </w:p>
    <w:p w:rsidR="00627E0C" w:rsidRPr="00627E0C" w:rsidRDefault="00627E0C" w:rsidP="00627E0C">
      <w:pPr>
        <w:ind w:left="2166" w:hanging="741"/>
      </w:pPr>
      <w:r>
        <w:t>3)</w:t>
      </w:r>
      <w:r>
        <w:tab/>
      </w:r>
      <w:r w:rsidRPr="00627E0C">
        <w:t>A justification for the action under review;</w:t>
      </w:r>
    </w:p>
    <w:p w:rsidR="00627E0C" w:rsidRPr="00627E0C" w:rsidRDefault="00627E0C" w:rsidP="00627E0C">
      <w:pPr>
        <w:ind w:left="2166" w:hanging="741"/>
      </w:pPr>
    </w:p>
    <w:p w:rsidR="00627E0C" w:rsidRPr="00627E0C" w:rsidRDefault="00627E0C" w:rsidP="00627E0C">
      <w:pPr>
        <w:ind w:left="2166" w:hanging="741"/>
      </w:pPr>
      <w:r>
        <w:t>4)</w:t>
      </w:r>
      <w:r>
        <w:tab/>
      </w:r>
      <w:r w:rsidRPr="00627E0C">
        <w:t>Requirements for testifying or submitting written comments;</w:t>
      </w:r>
    </w:p>
    <w:p w:rsidR="00627E0C" w:rsidRPr="00627E0C" w:rsidRDefault="00627E0C" w:rsidP="00627E0C">
      <w:pPr>
        <w:ind w:left="2166" w:hanging="741"/>
      </w:pPr>
    </w:p>
    <w:p w:rsidR="00627E0C" w:rsidRPr="00627E0C" w:rsidRDefault="00627E0C" w:rsidP="00627E0C">
      <w:pPr>
        <w:ind w:left="2166" w:hanging="741"/>
      </w:pPr>
      <w:r>
        <w:t>5)</w:t>
      </w:r>
      <w:r>
        <w:tab/>
      </w:r>
      <w:r w:rsidRPr="00627E0C">
        <w:t>Hearing contact information;</w:t>
      </w:r>
    </w:p>
    <w:p w:rsidR="00627E0C" w:rsidRPr="00627E0C" w:rsidRDefault="00627E0C" w:rsidP="00627E0C">
      <w:pPr>
        <w:ind w:left="2166" w:hanging="741"/>
      </w:pPr>
    </w:p>
    <w:p w:rsidR="00627E0C" w:rsidRPr="00627E0C" w:rsidRDefault="00627E0C" w:rsidP="00627E0C">
      <w:pPr>
        <w:ind w:left="2166" w:hanging="741"/>
      </w:pPr>
      <w:r>
        <w:t>6)</w:t>
      </w:r>
      <w:r>
        <w:tab/>
      </w:r>
      <w:r w:rsidRPr="00627E0C">
        <w:t>The date, time and location of the hearing;</w:t>
      </w:r>
    </w:p>
    <w:p w:rsidR="00627E0C" w:rsidRPr="00627E0C" w:rsidRDefault="00627E0C" w:rsidP="00627E0C">
      <w:pPr>
        <w:ind w:left="2166" w:hanging="741"/>
      </w:pPr>
    </w:p>
    <w:p w:rsidR="00627E0C" w:rsidRPr="00627E0C" w:rsidRDefault="00627E0C" w:rsidP="00627E0C">
      <w:pPr>
        <w:ind w:left="2166" w:hanging="741"/>
      </w:pPr>
      <w:r>
        <w:t>7)</w:t>
      </w:r>
      <w:r>
        <w:tab/>
      </w:r>
      <w:r w:rsidR="00F67841">
        <w:t>A s</w:t>
      </w:r>
      <w:r w:rsidRPr="00627E0C">
        <w:t>tatement that all written comments and oral testimony shall be considered public record and open to review by the public;</w:t>
      </w:r>
    </w:p>
    <w:p w:rsidR="00627E0C" w:rsidRPr="00627E0C" w:rsidRDefault="00627E0C" w:rsidP="00627E0C">
      <w:pPr>
        <w:ind w:left="2166" w:hanging="741"/>
      </w:pPr>
    </w:p>
    <w:p w:rsidR="00627E0C" w:rsidRPr="00627E0C" w:rsidRDefault="00627E0C" w:rsidP="00627E0C">
      <w:pPr>
        <w:ind w:left="2166" w:hanging="741"/>
      </w:pPr>
      <w:r>
        <w:t>8)</w:t>
      </w:r>
      <w:r>
        <w:tab/>
      </w:r>
      <w:r w:rsidRPr="00627E0C">
        <w:t>A statement of</w:t>
      </w:r>
      <w:r>
        <w:t>,</w:t>
      </w:r>
      <w:r w:rsidRPr="00627E0C">
        <w:t xml:space="preserve"> or reference to</w:t>
      </w:r>
      <w:r>
        <w:t>,</w:t>
      </w:r>
      <w:r w:rsidRPr="00627E0C">
        <w:t xml:space="preserve"> this hearing procedure.</w:t>
      </w:r>
    </w:p>
    <w:p w:rsidR="001C71C2" w:rsidRPr="00627E0C" w:rsidRDefault="001C71C2" w:rsidP="00627E0C">
      <w:pPr>
        <w:ind w:left="2166" w:hanging="741"/>
      </w:pPr>
    </w:p>
    <w:p w:rsidR="00627E0C" w:rsidRPr="00D55B37" w:rsidRDefault="008F0035" w:rsidP="00D4575D">
      <w:pPr>
        <w:pStyle w:val="JCARSourceNote"/>
        <w:ind w:left="720"/>
      </w:pPr>
      <w:r w:rsidRPr="00D55B37">
        <w:t xml:space="preserve">(Source:  </w:t>
      </w:r>
      <w:r>
        <w:t>Amended</w:t>
      </w:r>
      <w:r w:rsidRPr="00D55B37">
        <w:t xml:space="preserve"> at </w:t>
      </w:r>
      <w:r>
        <w:t>38 I</w:t>
      </w:r>
      <w:r w:rsidRPr="00D55B37">
        <w:t xml:space="preserve">ll. Reg. </w:t>
      </w:r>
      <w:r w:rsidR="00CE5423">
        <w:t>20884</w:t>
      </w:r>
      <w:r w:rsidRPr="00D55B37">
        <w:t xml:space="preserve">, effective </w:t>
      </w:r>
      <w:bookmarkStart w:id="0" w:name="_GoBack"/>
      <w:r w:rsidR="00CE5423">
        <w:t>October 31, 2014</w:t>
      </w:r>
      <w:bookmarkEnd w:id="0"/>
      <w:r w:rsidRPr="00D55B37">
        <w:t>)</w:t>
      </w:r>
    </w:p>
    <w:sectPr w:rsidR="00627E0C"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8EE" w:rsidRDefault="00BB28EE">
      <w:r>
        <w:separator/>
      </w:r>
    </w:p>
  </w:endnote>
  <w:endnote w:type="continuationSeparator" w:id="0">
    <w:p w:rsidR="00BB28EE" w:rsidRDefault="00BB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8EE" w:rsidRDefault="00BB28EE">
      <w:r>
        <w:separator/>
      </w:r>
    </w:p>
  </w:footnote>
  <w:footnote w:type="continuationSeparator" w:id="0">
    <w:p w:rsidR="00BB28EE" w:rsidRDefault="00BB2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658E6"/>
    <w:multiLevelType w:val="hybridMultilevel"/>
    <w:tmpl w:val="64FA53A8"/>
    <w:lvl w:ilvl="0" w:tplc="B770E0E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nsid w:val="18702AA4"/>
    <w:multiLevelType w:val="hybridMultilevel"/>
    <w:tmpl w:val="CF380D6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7A4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4029"/>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F28B0"/>
    <w:rsid w:val="002F56C3"/>
    <w:rsid w:val="002F5988"/>
    <w:rsid w:val="00300845"/>
    <w:rsid w:val="0030142F"/>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A75"/>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291A"/>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27E0C"/>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0035"/>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7A4A"/>
    <w:rsid w:val="00A52BDD"/>
    <w:rsid w:val="00A600AA"/>
    <w:rsid w:val="00A623FE"/>
    <w:rsid w:val="00A62C12"/>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0AA6"/>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28EE"/>
    <w:rsid w:val="00BB6CAC"/>
    <w:rsid w:val="00BC000F"/>
    <w:rsid w:val="00BC00FF"/>
    <w:rsid w:val="00BD0ED2"/>
    <w:rsid w:val="00BD5933"/>
    <w:rsid w:val="00BE03CA"/>
    <w:rsid w:val="00BE40A3"/>
    <w:rsid w:val="00BE78F9"/>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9CD"/>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5423"/>
    <w:rsid w:val="00D03A79"/>
    <w:rsid w:val="00D0676C"/>
    <w:rsid w:val="00D10D50"/>
    <w:rsid w:val="00D17DC3"/>
    <w:rsid w:val="00D2155A"/>
    <w:rsid w:val="00D27015"/>
    <w:rsid w:val="00D2776C"/>
    <w:rsid w:val="00D27E4E"/>
    <w:rsid w:val="00D32AA7"/>
    <w:rsid w:val="00D33832"/>
    <w:rsid w:val="00D4575D"/>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003D"/>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7841"/>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D301BB-B476-4725-B9AE-DCAF20BD0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E0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627E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King, Melissa A.</cp:lastModifiedBy>
  <cp:revision>3</cp:revision>
  <dcterms:created xsi:type="dcterms:W3CDTF">2014-10-23T14:26:00Z</dcterms:created>
  <dcterms:modified xsi:type="dcterms:W3CDTF">2014-10-30T19:29:00Z</dcterms:modified>
</cp:coreProperties>
</file>