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4C" w:rsidRDefault="00756647" w:rsidP="00A03AB4">
      <w:pPr>
        <w:jc w:val="center"/>
      </w:pPr>
      <w:r w:rsidRPr="00CA64EE">
        <w:t>C</w:t>
      </w:r>
      <w:r w:rsidR="001C37BE" w:rsidRPr="00CA64EE">
        <w:t>HAPTER II:  CHIEF PROCUREMENT OFFICER FOR</w:t>
      </w:r>
      <w:r w:rsidR="00B52F01">
        <w:t xml:space="preserve"> </w:t>
      </w:r>
    </w:p>
    <w:p w:rsidR="001C37BE" w:rsidRPr="00CA64EE" w:rsidRDefault="001C37BE" w:rsidP="00A03AB4">
      <w:pPr>
        <w:jc w:val="center"/>
      </w:pPr>
      <w:bookmarkStart w:id="0" w:name="_GoBack"/>
      <w:bookmarkEnd w:id="0"/>
      <w:r w:rsidRPr="00CA64EE">
        <w:t>PUBLIC INSTITUTIONS</w:t>
      </w:r>
      <w:r w:rsidR="003D3CCE">
        <w:t xml:space="preserve"> </w:t>
      </w:r>
      <w:r w:rsidRPr="00CA64EE">
        <w:t>OF HIGHER</w:t>
      </w:r>
      <w:r w:rsidR="00C43890" w:rsidRPr="00CA64EE">
        <w:t xml:space="preserve"> </w:t>
      </w:r>
      <w:r w:rsidRPr="00CA64EE">
        <w:t>EDUCATION</w:t>
      </w:r>
    </w:p>
    <w:sectPr w:rsidR="001C37BE" w:rsidRPr="00CA64EE" w:rsidSect="004C06DD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8BA" w:rsidRDefault="002458BA">
      <w:r>
        <w:separator/>
      </w:r>
    </w:p>
  </w:endnote>
  <w:endnote w:type="continuationSeparator" w:id="0">
    <w:p w:rsidR="002458BA" w:rsidRDefault="0024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8BA" w:rsidRDefault="002458BA">
      <w:r>
        <w:separator/>
      </w:r>
    </w:p>
  </w:footnote>
  <w:footnote w:type="continuationSeparator" w:id="0">
    <w:p w:rsidR="002458BA" w:rsidRDefault="0024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37BE"/>
    <w:rsid w:val="001C37BE"/>
    <w:rsid w:val="002458BA"/>
    <w:rsid w:val="00302100"/>
    <w:rsid w:val="00304F87"/>
    <w:rsid w:val="003D3CCE"/>
    <w:rsid w:val="004C06DD"/>
    <w:rsid w:val="005C3366"/>
    <w:rsid w:val="005F3A4C"/>
    <w:rsid w:val="00756647"/>
    <w:rsid w:val="00882019"/>
    <w:rsid w:val="00A03AB4"/>
    <w:rsid w:val="00B01D87"/>
    <w:rsid w:val="00B52F01"/>
    <w:rsid w:val="00BF434C"/>
    <w:rsid w:val="00C43890"/>
    <w:rsid w:val="00CA64EE"/>
    <w:rsid w:val="00CE47E9"/>
    <w:rsid w:val="00E63F28"/>
    <w:rsid w:val="00EB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312F84C-BE0D-43D9-8E03-0D1E1D0A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434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CHIEF PROCUREMENT OFFICER FOR PUBLIC INSTITUTIONS OF HIGHER</vt:lpstr>
    </vt:vector>
  </TitlesOfParts>
  <Company>State of Illinois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CHIEF PROCUREMENT OFFICER FOR PUBLIC INSTITUTIONS OF HIGHER</dc:title>
  <dc:subject/>
  <dc:creator>Illinois General Assembly</dc:creator>
  <cp:keywords/>
  <dc:description/>
  <cp:lastModifiedBy>Bockewitz, Crystal K.</cp:lastModifiedBy>
  <cp:revision>7</cp:revision>
  <dcterms:created xsi:type="dcterms:W3CDTF">2012-06-22T02:37:00Z</dcterms:created>
  <dcterms:modified xsi:type="dcterms:W3CDTF">2019-10-31T16:37:00Z</dcterms:modified>
</cp:coreProperties>
</file>