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C9" w:rsidRDefault="00895EC9" w:rsidP="00895EC9">
      <w:pPr>
        <w:widowControl w:val="0"/>
        <w:autoSpaceDE w:val="0"/>
        <w:autoSpaceDN w:val="0"/>
        <w:adjustRightInd w:val="0"/>
      </w:pPr>
      <w:bookmarkStart w:id="0" w:name="_GoBack"/>
      <w:bookmarkEnd w:id="0"/>
    </w:p>
    <w:p w:rsidR="00895EC9" w:rsidRDefault="0014671E" w:rsidP="00895EC9">
      <w:pPr>
        <w:widowControl w:val="0"/>
        <w:autoSpaceDE w:val="0"/>
        <w:autoSpaceDN w:val="0"/>
        <w:adjustRightInd w:val="0"/>
      </w:pPr>
      <w:r>
        <w:rPr>
          <w:b/>
          <w:bCs/>
        </w:rPr>
        <w:t>S</w:t>
      </w:r>
      <w:r w:rsidR="00895EC9">
        <w:rPr>
          <w:b/>
          <w:bCs/>
        </w:rPr>
        <w:t xml:space="preserve">ection </w:t>
      </w:r>
      <w:r w:rsidR="00425379" w:rsidRPr="002D1A9A">
        <w:rPr>
          <w:b/>
        </w:rPr>
        <w:t>6</w:t>
      </w:r>
      <w:r w:rsidR="00895EC9">
        <w:rPr>
          <w:b/>
          <w:bCs/>
        </w:rPr>
        <w:t xml:space="preserve">.590  Continuation of </w:t>
      </w:r>
      <w:proofErr w:type="spellStart"/>
      <w:r w:rsidR="00895EC9">
        <w:rPr>
          <w:b/>
          <w:bCs/>
        </w:rPr>
        <w:t>Executory</w:t>
      </w:r>
      <w:proofErr w:type="spellEnd"/>
      <w:r w:rsidR="00895EC9">
        <w:rPr>
          <w:b/>
          <w:bCs/>
        </w:rPr>
        <w:t xml:space="preserve"> Contracts</w:t>
      </w:r>
      <w:r w:rsidR="00895EC9">
        <w:t xml:space="preserve"> </w:t>
      </w:r>
    </w:p>
    <w:p w:rsidR="00895EC9" w:rsidRDefault="00895EC9" w:rsidP="00895EC9">
      <w:pPr>
        <w:widowControl w:val="0"/>
        <w:autoSpaceDE w:val="0"/>
        <w:autoSpaceDN w:val="0"/>
        <w:adjustRightInd w:val="0"/>
      </w:pPr>
    </w:p>
    <w:p w:rsidR="00895EC9" w:rsidRDefault="00895EC9" w:rsidP="00895EC9">
      <w:pPr>
        <w:widowControl w:val="0"/>
        <w:autoSpaceDE w:val="0"/>
        <w:autoSpaceDN w:val="0"/>
        <w:adjustRightInd w:val="0"/>
      </w:pPr>
      <w:r>
        <w:t xml:space="preserve">Suspension or voluntary exclusion pursuant to this Subpart </w:t>
      </w:r>
      <w:r w:rsidR="009452BE">
        <w:t>I</w:t>
      </w:r>
      <w:r>
        <w:t xml:space="preserve"> shall not relieve a contractor </w:t>
      </w:r>
      <w:r w:rsidR="009D236C">
        <w:t xml:space="preserve">or subcontractor </w:t>
      </w:r>
      <w:r>
        <w:t xml:space="preserve">or its surety of any obligation to be performed in accordance with the terms of any </w:t>
      </w:r>
      <w:proofErr w:type="spellStart"/>
      <w:r>
        <w:t>executory</w:t>
      </w:r>
      <w:proofErr w:type="spellEnd"/>
      <w:r>
        <w:t xml:space="preserve"> contract or bond that remains in full force and effect.  </w:t>
      </w:r>
      <w:proofErr w:type="spellStart"/>
      <w:r>
        <w:t>Executory</w:t>
      </w:r>
      <w:proofErr w:type="spellEnd"/>
      <w:r>
        <w:t xml:space="preserve"> contracts are voidable by the Department without penalty or further payment, except payment for completed and accepted work, if the facts and circumstances giving rise to the suspension are of such a nature as to require action to safeguard the public interest. </w:t>
      </w:r>
    </w:p>
    <w:p w:rsidR="009D236C" w:rsidRDefault="009D236C" w:rsidP="00895EC9">
      <w:pPr>
        <w:widowControl w:val="0"/>
        <w:autoSpaceDE w:val="0"/>
        <w:autoSpaceDN w:val="0"/>
        <w:adjustRightInd w:val="0"/>
      </w:pPr>
    </w:p>
    <w:p w:rsidR="009D236C" w:rsidRPr="00D55B37" w:rsidRDefault="009D236C">
      <w:pPr>
        <w:pStyle w:val="JCARSourceNote"/>
        <w:ind w:left="720"/>
      </w:pPr>
      <w:r w:rsidRPr="00D55B37">
        <w:t xml:space="preserve">(Source:  </w:t>
      </w:r>
      <w:r>
        <w:t>Amended</w:t>
      </w:r>
      <w:r w:rsidRPr="00D55B37">
        <w:t xml:space="preserve"> at </w:t>
      </w:r>
      <w:r>
        <w:t>35 I</w:t>
      </w:r>
      <w:r w:rsidRPr="00D55B37">
        <w:t xml:space="preserve">ll. Reg. </w:t>
      </w:r>
      <w:r w:rsidR="00215AE1">
        <w:t>16518</w:t>
      </w:r>
      <w:r w:rsidRPr="00D55B37">
        <w:t xml:space="preserve">, effective </w:t>
      </w:r>
      <w:r w:rsidR="00215AE1">
        <w:t>September 30, 2011</w:t>
      </w:r>
      <w:r w:rsidRPr="00D55B37">
        <w:t>)</w:t>
      </w:r>
    </w:p>
    <w:sectPr w:rsidR="009D236C" w:rsidRPr="00D55B37" w:rsidSect="00895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EC9"/>
    <w:rsid w:val="0014671E"/>
    <w:rsid w:val="00215AE1"/>
    <w:rsid w:val="00220DC9"/>
    <w:rsid w:val="002B17F1"/>
    <w:rsid w:val="00425379"/>
    <w:rsid w:val="005C3366"/>
    <w:rsid w:val="00895EC9"/>
    <w:rsid w:val="009452BE"/>
    <w:rsid w:val="009D236C"/>
    <w:rsid w:val="00BD4AC4"/>
    <w:rsid w:val="00C15145"/>
    <w:rsid w:val="00D4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2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