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0FB6" w14:textId="77777777" w:rsidR="00383484" w:rsidRDefault="00383484" w:rsidP="00383484"/>
    <w:p w14:paraId="36DC250F" w14:textId="1BEB95F4" w:rsidR="00383484" w:rsidRPr="00383484" w:rsidRDefault="00383484" w:rsidP="00383484">
      <w:pPr>
        <w:rPr>
          <w:b/>
          <w:bCs/>
        </w:rPr>
      </w:pPr>
      <w:r w:rsidRPr="00383484">
        <w:rPr>
          <w:b/>
          <w:bCs/>
        </w:rPr>
        <w:t>Section 6.10</w:t>
      </w:r>
      <w:r w:rsidR="00D86858">
        <w:rPr>
          <w:b/>
          <w:bCs/>
        </w:rPr>
        <w:t>20</w:t>
      </w:r>
      <w:r w:rsidRPr="00383484">
        <w:rPr>
          <w:b/>
          <w:bCs/>
        </w:rPr>
        <w:t xml:space="preserve">  Department Representatives</w:t>
      </w:r>
    </w:p>
    <w:p w14:paraId="39DEAEC0" w14:textId="77777777" w:rsidR="00383484" w:rsidRPr="00383484" w:rsidRDefault="00383484" w:rsidP="00383484"/>
    <w:p w14:paraId="368679F4" w14:textId="2FC61908" w:rsidR="00383484" w:rsidRPr="00383484" w:rsidRDefault="00383484" w:rsidP="00383484">
      <w:pPr>
        <w:ind w:left="1440" w:hanging="720"/>
      </w:pPr>
      <w:r>
        <w:t>a)</w:t>
      </w:r>
      <w:r>
        <w:tab/>
      </w:r>
      <w:r w:rsidRPr="00383484">
        <w:t xml:space="preserve">For projects with an estimated cost over $30,000,000 at the time the Department makes a written determination that it is in the best interests of the State to use the selected delivery method for that </w:t>
      </w:r>
      <w:r w:rsidR="007972F9">
        <w:t>t</w:t>
      </w:r>
      <w:r w:rsidRPr="00383484">
        <w:t xml:space="preserve">ransportation </w:t>
      </w:r>
      <w:r w:rsidR="007972F9">
        <w:t>f</w:t>
      </w:r>
      <w:r w:rsidRPr="00383484">
        <w:t xml:space="preserve">acility, the Department shall independently procure an </w:t>
      </w:r>
      <w:r w:rsidR="007972F9">
        <w:t>o</w:t>
      </w:r>
      <w:r w:rsidRPr="00383484">
        <w:t>wner</w:t>
      </w:r>
      <w:r>
        <w:t>'</w:t>
      </w:r>
      <w:r w:rsidRPr="00383484">
        <w:t xml:space="preserve">s </w:t>
      </w:r>
      <w:r w:rsidR="007972F9">
        <w:t>r</w:t>
      </w:r>
      <w:r w:rsidRPr="00383484">
        <w:t xml:space="preserve">epresentative to supplement staff directly employed by the Department to provide oversight, contract compliance services, and other services related to the project. The Department may secure an </w:t>
      </w:r>
      <w:r w:rsidR="007972F9">
        <w:t>o</w:t>
      </w:r>
      <w:r w:rsidRPr="00383484">
        <w:t>wner</w:t>
      </w:r>
      <w:r>
        <w:t>'</w:t>
      </w:r>
      <w:r w:rsidRPr="00383484">
        <w:t xml:space="preserve">s </w:t>
      </w:r>
      <w:r w:rsidR="007972F9">
        <w:t>r</w:t>
      </w:r>
      <w:r w:rsidRPr="00383484">
        <w:t>epresentative through an on-call services contract for a particular project (on a project-by-project basis) or for multiple projects. Owner</w:t>
      </w:r>
      <w:r>
        <w:t>'</w:t>
      </w:r>
      <w:r w:rsidRPr="00383484">
        <w:t xml:space="preserve">s </w:t>
      </w:r>
      <w:r w:rsidR="007972F9">
        <w:t>r</w:t>
      </w:r>
      <w:r w:rsidRPr="00383484">
        <w:t>epresentative may be one or more of the following:</w:t>
      </w:r>
    </w:p>
    <w:p w14:paraId="21004FD6" w14:textId="77777777" w:rsidR="00383484" w:rsidRDefault="00383484" w:rsidP="00D86389"/>
    <w:p w14:paraId="600166BF" w14:textId="711CBE1B" w:rsidR="00383484" w:rsidRPr="00383484" w:rsidRDefault="00383484" w:rsidP="00383484">
      <w:pPr>
        <w:ind w:left="1440" w:hanging="720"/>
      </w:pPr>
      <w:r>
        <w:t>b)</w:t>
      </w:r>
      <w:r>
        <w:tab/>
      </w:r>
      <w:r w:rsidRPr="00383484">
        <w:t xml:space="preserve">Procurement Engineer </w:t>
      </w:r>
      <w:r w:rsidR="008B3A3C">
        <w:t>(PCE)</w:t>
      </w:r>
    </w:p>
    <w:p w14:paraId="34CBA6A5" w14:textId="77777777" w:rsidR="00383484" w:rsidRDefault="00383484" w:rsidP="00D86389">
      <w:bookmarkStart w:id="0" w:name="_Hlk129172705"/>
    </w:p>
    <w:p w14:paraId="30CF96D0" w14:textId="0C1FCC0F" w:rsidR="00383484" w:rsidRPr="00383484" w:rsidRDefault="00383484" w:rsidP="00383484">
      <w:pPr>
        <w:ind w:left="2160" w:hanging="720"/>
      </w:pPr>
      <w:r>
        <w:t>1)</w:t>
      </w:r>
      <w:r>
        <w:tab/>
      </w:r>
      <w:r w:rsidRPr="00383484">
        <w:t xml:space="preserve">The Department may appoint from internal transportation staff or procure an </w:t>
      </w:r>
      <w:r w:rsidR="007972F9">
        <w:t>o</w:t>
      </w:r>
      <w:r w:rsidRPr="00383484">
        <w:t>wner</w:t>
      </w:r>
      <w:r>
        <w:t>'</w:t>
      </w:r>
      <w:r w:rsidRPr="00383484">
        <w:t xml:space="preserve">s </w:t>
      </w:r>
      <w:r w:rsidR="007972F9">
        <w:t>r</w:t>
      </w:r>
      <w:r w:rsidRPr="00383484">
        <w:t xml:space="preserve">epresentative to serve as the </w:t>
      </w:r>
      <w:bookmarkEnd w:id="0"/>
      <w:r w:rsidRPr="00383484">
        <w:t>PCE.</w:t>
      </w:r>
    </w:p>
    <w:p w14:paraId="32503041" w14:textId="77777777" w:rsidR="00383484" w:rsidRDefault="00383484" w:rsidP="00D86389"/>
    <w:p w14:paraId="26D972D8" w14:textId="511712A7" w:rsidR="00383484" w:rsidRPr="00383484" w:rsidRDefault="00383484" w:rsidP="00383484">
      <w:pPr>
        <w:ind w:left="2160" w:hanging="720"/>
      </w:pPr>
      <w:r>
        <w:t>2)</w:t>
      </w:r>
      <w:r>
        <w:tab/>
      </w:r>
      <w:r w:rsidRPr="00383484">
        <w:t xml:space="preserve">The PCE will provide services throughout the pre-procurement and procurement phases including items such as Phase I design, </w:t>
      </w:r>
      <w:r w:rsidR="007972F9">
        <w:t>p</w:t>
      </w:r>
      <w:r w:rsidRPr="00383484">
        <w:t xml:space="preserve">rocurement </w:t>
      </w:r>
      <w:r w:rsidR="007972F9">
        <w:t>d</w:t>
      </w:r>
      <w:r w:rsidRPr="00383484">
        <w:t xml:space="preserve">ocument development and general engineering services in support of a CMGC, PDB, or DB project. </w:t>
      </w:r>
    </w:p>
    <w:p w14:paraId="4DB04684" w14:textId="77777777" w:rsidR="00383484" w:rsidRDefault="00383484" w:rsidP="00D86389"/>
    <w:p w14:paraId="7F1794AB" w14:textId="142CA095" w:rsidR="00383484" w:rsidRPr="00383484" w:rsidRDefault="00383484" w:rsidP="00383484">
      <w:pPr>
        <w:ind w:left="1440" w:hanging="720"/>
      </w:pPr>
      <w:r>
        <w:t>c)</w:t>
      </w:r>
      <w:r>
        <w:tab/>
      </w:r>
      <w:r w:rsidRPr="00383484">
        <w:t>Engineer of Record</w:t>
      </w:r>
      <w:r w:rsidR="008B3A3C">
        <w:t xml:space="preserve"> (EOR)</w:t>
      </w:r>
    </w:p>
    <w:p w14:paraId="2ACFD29E" w14:textId="77777777" w:rsidR="00383484" w:rsidRDefault="00383484" w:rsidP="00D86389"/>
    <w:p w14:paraId="46AF59E9" w14:textId="6D1F15E3" w:rsidR="00383484" w:rsidRPr="00383484" w:rsidRDefault="00383484" w:rsidP="00383484">
      <w:pPr>
        <w:ind w:left="2160" w:hanging="720"/>
      </w:pPr>
      <w:r>
        <w:t>1)</w:t>
      </w:r>
      <w:r>
        <w:tab/>
      </w:r>
      <w:r w:rsidRPr="00383484">
        <w:t xml:space="preserve">The Department may appoint from internal transportation staff or procure an </w:t>
      </w:r>
      <w:r w:rsidR="007972F9">
        <w:t>o</w:t>
      </w:r>
      <w:r w:rsidRPr="00383484">
        <w:t>wner</w:t>
      </w:r>
      <w:r w:rsidR="007972F9">
        <w:t>'</w:t>
      </w:r>
      <w:r w:rsidRPr="00383484">
        <w:t xml:space="preserve">s </w:t>
      </w:r>
      <w:r w:rsidR="007972F9">
        <w:t>r</w:t>
      </w:r>
      <w:r w:rsidRPr="00383484">
        <w:t>epresentative to serve as the EOR.</w:t>
      </w:r>
    </w:p>
    <w:p w14:paraId="1B8CAEFE" w14:textId="77777777" w:rsidR="00383484" w:rsidRDefault="00383484" w:rsidP="00D86389"/>
    <w:p w14:paraId="501907CD" w14:textId="01CFCA33" w:rsidR="00383484" w:rsidRPr="00383484" w:rsidRDefault="00383484" w:rsidP="00383484">
      <w:pPr>
        <w:ind w:left="2160" w:hanging="720"/>
      </w:pPr>
      <w:r>
        <w:t>2)</w:t>
      </w:r>
      <w:r>
        <w:tab/>
      </w:r>
      <w:r w:rsidRPr="00383484">
        <w:t xml:space="preserve">The EOR will provide design services throughout the project including Phase I design, Phase II design, and design support during construction.  </w:t>
      </w:r>
    </w:p>
    <w:p w14:paraId="55F59DBC" w14:textId="77777777" w:rsidR="00383484" w:rsidRDefault="00383484" w:rsidP="00D86389"/>
    <w:p w14:paraId="6B4D1A3D" w14:textId="3F17B5C0" w:rsidR="00383484" w:rsidRPr="00383484" w:rsidRDefault="00383484" w:rsidP="00383484">
      <w:pPr>
        <w:ind w:left="2160" w:hanging="720"/>
      </w:pPr>
      <w:r>
        <w:t>3)</w:t>
      </w:r>
      <w:r>
        <w:tab/>
      </w:r>
      <w:r w:rsidRPr="00383484">
        <w:t xml:space="preserve">The EOR will be responsible for collaborating with the CMGC </w:t>
      </w:r>
      <w:r w:rsidR="007972F9">
        <w:t>c</w:t>
      </w:r>
      <w:r w:rsidRPr="00383484">
        <w:t>ontractor during the preconstruction phase of a CMGC project.</w:t>
      </w:r>
    </w:p>
    <w:p w14:paraId="05C6C194" w14:textId="77777777" w:rsidR="00383484" w:rsidRDefault="00383484" w:rsidP="00D86389"/>
    <w:p w14:paraId="07F47D0A" w14:textId="4AB1102F" w:rsidR="00383484" w:rsidRPr="00383484" w:rsidRDefault="00383484" w:rsidP="00383484">
      <w:pPr>
        <w:ind w:left="2160" w:hanging="720"/>
      </w:pPr>
      <w:r>
        <w:t>4)</w:t>
      </w:r>
      <w:r>
        <w:tab/>
      </w:r>
      <w:r w:rsidRPr="00383484">
        <w:t>The EOR is responsible for signing and sealing the plans and specifications.</w:t>
      </w:r>
    </w:p>
    <w:p w14:paraId="6B7B421F" w14:textId="77777777" w:rsidR="00383484" w:rsidRDefault="00383484" w:rsidP="00D86389"/>
    <w:p w14:paraId="496DAB3E" w14:textId="1358809B" w:rsidR="00383484" w:rsidRPr="00383484" w:rsidRDefault="00383484" w:rsidP="00383484">
      <w:pPr>
        <w:ind w:left="1440" w:hanging="720"/>
      </w:pPr>
      <w:r>
        <w:t>d)</w:t>
      </w:r>
      <w:r>
        <w:tab/>
      </w:r>
      <w:r w:rsidRPr="00383484">
        <w:t xml:space="preserve">Independent Cost Estimator </w:t>
      </w:r>
      <w:r w:rsidR="008B3A3C">
        <w:t>(ICE)</w:t>
      </w:r>
    </w:p>
    <w:p w14:paraId="2CC6552C" w14:textId="77777777" w:rsidR="00383484" w:rsidRDefault="00383484" w:rsidP="00D86389"/>
    <w:p w14:paraId="0F4F55B9" w14:textId="72A4866F" w:rsidR="00383484" w:rsidRPr="00383484" w:rsidRDefault="00383484" w:rsidP="00383484">
      <w:pPr>
        <w:ind w:left="2160" w:hanging="720"/>
      </w:pPr>
      <w:r>
        <w:t>1)</w:t>
      </w:r>
      <w:r>
        <w:tab/>
      </w:r>
      <w:r w:rsidRPr="00383484">
        <w:t>The Department may appoint from internal transportation staff or procure an independent cost estimator to serve as the ICE.</w:t>
      </w:r>
    </w:p>
    <w:p w14:paraId="53C6F6F6" w14:textId="77777777" w:rsidR="00383484" w:rsidRDefault="00383484" w:rsidP="00D86389"/>
    <w:p w14:paraId="719858C5" w14:textId="05230990" w:rsidR="00383484" w:rsidRPr="00383484" w:rsidRDefault="00383484" w:rsidP="00383484">
      <w:pPr>
        <w:ind w:left="2160" w:hanging="720"/>
      </w:pPr>
      <w:r>
        <w:t>2)</w:t>
      </w:r>
      <w:r>
        <w:tab/>
      </w:r>
      <w:r w:rsidRPr="00383484">
        <w:t xml:space="preserve">The ICE may be furnished by the </w:t>
      </w:r>
      <w:r w:rsidR="007972F9">
        <w:t>o</w:t>
      </w:r>
      <w:r w:rsidRPr="00383484">
        <w:t>wner</w:t>
      </w:r>
      <w:r>
        <w:t>'</w:t>
      </w:r>
      <w:r w:rsidRPr="00383484">
        <w:t xml:space="preserve">s </w:t>
      </w:r>
      <w:r w:rsidR="007972F9">
        <w:t>r</w:t>
      </w:r>
      <w:r w:rsidRPr="00383484">
        <w:t xml:space="preserve">epresentative provided the ICE services are provided by staff who are independent from all other services provided by the </w:t>
      </w:r>
      <w:r w:rsidR="007972F9">
        <w:t>o</w:t>
      </w:r>
      <w:r w:rsidRPr="00383484">
        <w:t>wner</w:t>
      </w:r>
      <w:r>
        <w:t>'</w:t>
      </w:r>
      <w:r w:rsidRPr="00383484">
        <w:t xml:space="preserve">s </w:t>
      </w:r>
      <w:r w:rsidR="007972F9">
        <w:t>r</w:t>
      </w:r>
      <w:r w:rsidRPr="00383484">
        <w:t>epresentative.</w:t>
      </w:r>
    </w:p>
    <w:p w14:paraId="1342D6FF" w14:textId="77777777" w:rsidR="00383484" w:rsidRDefault="00383484" w:rsidP="00D86389"/>
    <w:p w14:paraId="7C92711A" w14:textId="49928C32" w:rsidR="00383484" w:rsidRPr="00383484" w:rsidRDefault="00383484" w:rsidP="00383484">
      <w:pPr>
        <w:ind w:left="2160" w:hanging="720"/>
      </w:pPr>
      <w:r>
        <w:lastRenderedPageBreak/>
        <w:t>3)</w:t>
      </w:r>
      <w:r>
        <w:tab/>
      </w:r>
      <w:r w:rsidRPr="00383484">
        <w:t xml:space="preserve">Participation on any project shall disqualify the ICE and their subcontractors from bidding on the same project should the selected CMGC, PDB, or DB </w:t>
      </w:r>
      <w:r w:rsidR="007972F9">
        <w:t>p</w:t>
      </w:r>
      <w:r w:rsidRPr="00383484">
        <w:t xml:space="preserve">roposer be unsuccessful in negotiating a CMGC, DB, or PDB </w:t>
      </w:r>
      <w:r w:rsidR="007972F9">
        <w:t>c</w:t>
      </w:r>
      <w:r w:rsidRPr="00383484">
        <w:t xml:space="preserve">ontract with the Department or the Department cancels the procurement after selection of a </w:t>
      </w:r>
      <w:r w:rsidR="007972F9">
        <w:t>p</w:t>
      </w:r>
      <w:r w:rsidRPr="00383484">
        <w:t>roposer, and the project is then re-procured using the same or different contracting methodology.</w:t>
      </w:r>
    </w:p>
    <w:p w14:paraId="2E2E61EA" w14:textId="77777777" w:rsidR="00383484" w:rsidRDefault="00383484" w:rsidP="00D86389"/>
    <w:p w14:paraId="1909F63F" w14:textId="457C0C9B" w:rsidR="00383484" w:rsidRPr="00383484" w:rsidRDefault="00383484" w:rsidP="00383484">
      <w:pPr>
        <w:ind w:left="1440" w:hanging="720"/>
      </w:pPr>
      <w:r>
        <w:t>e)</w:t>
      </w:r>
      <w:r>
        <w:tab/>
      </w:r>
      <w:r w:rsidRPr="00383484">
        <w:t xml:space="preserve">Construction Oversight Team </w:t>
      </w:r>
      <w:r w:rsidR="008B3A3C">
        <w:t>(COT)</w:t>
      </w:r>
    </w:p>
    <w:p w14:paraId="7433A5B6" w14:textId="77777777" w:rsidR="00383484" w:rsidRDefault="00383484" w:rsidP="00D86389"/>
    <w:p w14:paraId="2E3895D8" w14:textId="446F12DE" w:rsidR="00383484" w:rsidRPr="00383484" w:rsidRDefault="00383484" w:rsidP="00383484">
      <w:pPr>
        <w:ind w:left="2160" w:hanging="720"/>
      </w:pPr>
      <w:r>
        <w:t>1)</w:t>
      </w:r>
      <w:r>
        <w:tab/>
      </w:r>
      <w:r w:rsidRPr="00383484">
        <w:t>The Department may appoint from internal transportation staff or procure a construction oversight team to serve as the COT.</w:t>
      </w:r>
    </w:p>
    <w:p w14:paraId="6BDDD223" w14:textId="77777777" w:rsidR="00383484" w:rsidRDefault="00383484" w:rsidP="00D86389"/>
    <w:p w14:paraId="4BD959D5" w14:textId="7C6939DD" w:rsidR="00383484" w:rsidRPr="00383484" w:rsidRDefault="00383484" w:rsidP="00383484">
      <w:pPr>
        <w:ind w:left="2160" w:hanging="720"/>
      </w:pPr>
      <w:r>
        <w:t>2)</w:t>
      </w:r>
      <w:r>
        <w:tab/>
      </w:r>
      <w:r w:rsidRPr="00383484">
        <w:t xml:space="preserve">The COT will provide services throughout the final design and construction phases of a CMGC, PDB, or DB project for which it has been appointed. </w:t>
      </w:r>
    </w:p>
    <w:p w14:paraId="20CAD45D" w14:textId="4E022C97" w:rsidR="000174EB" w:rsidRDefault="000174EB" w:rsidP="00D86389"/>
    <w:p w14:paraId="44758DEC" w14:textId="714C5E1C" w:rsidR="00383484" w:rsidRPr="00383484" w:rsidRDefault="00383484" w:rsidP="00383484">
      <w:pPr>
        <w:ind w:left="720"/>
      </w:pPr>
      <w:r w:rsidRPr="00524821">
        <w:t>(Source:  Added at 4</w:t>
      </w:r>
      <w:r w:rsidR="00B47E82">
        <w:t>8</w:t>
      </w:r>
      <w:r w:rsidRPr="00524821">
        <w:t xml:space="preserve"> Ill. Reg. </w:t>
      </w:r>
      <w:r w:rsidR="00820E5B">
        <w:t>10137</w:t>
      </w:r>
      <w:r w:rsidRPr="00524821">
        <w:t xml:space="preserve">, effective </w:t>
      </w:r>
      <w:r w:rsidR="00820E5B">
        <w:t>July 1, 2024</w:t>
      </w:r>
      <w:r w:rsidRPr="00524821">
        <w:t>)</w:t>
      </w:r>
    </w:p>
    <w:sectPr w:rsidR="00383484" w:rsidRPr="0038348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A4C7" w14:textId="77777777" w:rsidR="00C52B23" w:rsidRDefault="00C52B23">
      <w:r>
        <w:separator/>
      </w:r>
    </w:p>
  </w:endnote>
  <w:endnote w:type="continuationSeparator" w:id="0">
    <w:p w14:paraId="1190D0E1" w14:textId="77777777" w:rsidR="00C52B23" w:rsidRDefault="00C5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A8C3" w14:textId="77777777" w:rsidR="00C52B23" w:rsidRDefault="00C52B23">
      <w:r>
        <w:separator/>
      </w:r>
    </w:p>
  </w:footnote>
  <w:footnote w:type="continuationSeparator" w:id="0">
    <w:p w14:paraId="595A9D4B" w14:textId="77777777" w:rsidR="00C52B23" w:rsidRDefault="00C5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201A"/>
    <w:multiLevelType w:val="multilevel"/>
    <w:tmpl w:val="12385FA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484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2F9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E5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A3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82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02AF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2B23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389"/>
    <w:rsid w:val="00D86858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35250"/>
  <w15:chartTrackingRefBased/>
  <w15:docId w15:val="{DE43DD13-CA1C-4B09-AA14-79D651A1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2345</Characters>
  <Application>Microsoft Office Word</Application>
  <DocSecurity>0</DocSecurity>
  <Lines>19</Lines>
  <Paragraphs>5</Paragraphs>
  <ScaleCrop>false</ScaleCrop>
  <Company>Illinois General Assembly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2024-05-21T20:55:00Z</dcterms:created>
  <dcterms:modified xsi:type="dcterms:W3CDTF">2024-07-12T15:38:00Z</dcterms:modified>
</cp:coreProperties>
</file>