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1A" w:rsidRPr="0004021A" w:rsidRDefault="0004021A" w:rsidP="0004021A"/>
    <w:p w:rsidR="0004021A" w:rsidRPr="0004021A" w:rsidRDefault="0004021A" w:rsidP="0004021A">
      <w:r w:rsidRPr="0004021A">
        <w:rPr>
          <w:b/>
          <w:bCs/>
        </w:rPr>
        <w:t xml:space="preserve">Section </w:t>
      </w:r>
      <w:proofErr w:type="gramStart"/>
      <w:r w:rsidRPr="0004021A">
        <w:rPr>
          <w:b/>
          <w:bCs/>
        </w:rPr>
        <w:t>8.2047  Security</w:t>
      </w:r>
      <w:proofErr w:type="gramEnd"/>
      <w:r w:rsidRPr="0004021A">
        <w:rPr>
          <w:b/>
          <w:bCs/>
        </w:rPr>
        <w:t xml:space="preserve"> Requirements</w:t>
      </w:r>
    </w:p>
    <w:p w:rsidR="0004021A" w:rsidRPr="0004021A" w:rsidRDefault="0004021A" w:rsidP="0004021A"/>
    <w:p w:rsidR="0004021A" w:rsidRPr="0004021A" w:rsidRDefault="0004021A" w:rsidP="0004021A">
      <w:pPr>
        <w:ind w:left="1440" w:hanging="720"/>
      </w:pPr>
      <w:r w:rsidRPr="0004021A">
        <w:t>a)</w:t>
      </w:r>
      <w:r w:rsidRPr="0004021A">
        <w:tab/>
        <w:t>Vendors shall furnish security as specified in the solicitation or contract.  The cost of providing security will be borne by the vendor unless otherwise stated in the solicitation.</w:t>
      </w:r>
    </w:p>
    <w:p w:rsidR="0004021A" w:rsidRPr="0004021A" w:rsidRDefault="0004021A" w:rsidP="0004021A">
      <w:pPr>
        <w:ind w:left="720"/>
      </w:pPr>
    </w:p>
    <w:p w:rsidR="0004021A" w:rsidRPr="0004021A" w:rsidRDefault="0004021A" w:rsidP="0004021A">
      <w:pPr>
        <w:ind w:left="1440" w:hanging="720"/>
      </w:pPr>
      <w:r w:rsidRPr="0004021A">
        <w:t>b)</w:t>
      </w:r>
      <w:r w:rsidRPr="0004021A">
        <w:tab/>
        <w:t>Security, unless otherwise specified, may be in the form of cashier</w:t>
      </w:r>
      <w:r>
        <w:t>'</w:t>
      </w:r>
      <w:r w:rsidRPr="0004021A">
        <w:t xml:space="preserve">s check, certified check, money order, or irrevocable letter of credit or bond.  </w:t>
      </w:r>
      <w:proofErr w:type="gramStart"/>
      <w:r w:rsidRPr="0004021A">
        <w:t>Any bond must be issued by a surety company authorized to do business in the State of Illinois and meeting the requirements set forth in the Standard Documents for Construction</w:t>
      </w:r>
      <w:proofErr w:type="gramEnd"/>
      <w:r w:rsidRPr="0004021A">
        <w:t>.</w:t>
      </w:r>
    </w:p>
    <w:p w:rsidR="0004021A" w:rsidRPr="0004021A" w:rsidRDefault="0004021A" w:rsidP="0004021A">
      <w:pPr>
        <w:ind w:left="720"/>
      </w:pPr>
    </w:p>
    <w:p w:rsidR="0004021A" w:rsidRPr="0004021A" w:rsidRDefault="0004021A" w:rsidP="0004021A">
      <w:pPr>
        <w:ind w:left="1440" w:hanging="720"/>
      </w:pPr>
      <w:r w:rsidRPr="0004021A">
        <w:t>c)</w:t>
      </w:r>
      <w:r w:rsidRPr="0004021A">
        <w:tab/>
        <w:t xml:space="preserve">Unless the amount is set by law, CDB will determine the amount, in dollars or percentage of contract </w:t>
      </w:r>
      <w:proofErr w:type="gramStart"/>
      <w:r w:rsidRPr="0004021A">
        <w:t>price, that</w:t>
      </w:r>
      <w:proofErr w:type="gramEnd"/>
      <w:r w:rsidRPr="0004021A">
        <w:t xml:space="preserve"> will adequately protect the State</w:t>
      </w:r>
      <w:r>
        <w:t>'</w:t>
      </w:r>
      <w:r w:rsidRPr="0004021A">
        <w:t>s interests.  That amount will vary depending on the type of procurement and the risks and potential losses associated with delay or failure to complete the project, and for other such reasons.</w:t>
      </w:r>
    </w:p>
    <w:p w:rsidR="0004021A" w:rsidRPr="0004021A" w:rsidRDefault="0004021A" w:rsidP="0004021A">
      <w:pPr>
        <w:ind w:left="720"/>
      </w:pPr>
    </w:p>
    <w:p w:rsidR="0004021A" w:rsidRPr="0004021A" w:rsidRDefault="0004021A" w:rsidP="0004021A">
      <w:pPr>
        <w:ind w:left="1440" w:hanging="720"/>
      </w:pPr>
      <w:r w:rsidRPr="0004021A">
        <w:t>d)</w:t>
      </w:r>
      <w:r w:rsidRPr="0004021A">
        <w:tab/>
        <w:t xml:space="preserve">A vendor may be required to furnish up to 100% performance security at any time during contract performance and at its cost, if it appears that delivery or production schedules cannot be met, quality is poor, responsibility is questioned </w:t>
      </w:r>
      <w:proofErr w:type="gramStart"/>
      <w:r w:rsidRPr="0004021A">
        <w:t>or</w:t>
      </w:r>
      <w:proofErr w:type="gramEnd"/>
      <w:r w:rsidRPr="0004021A">
        <w:t xml:space="preserve"> for similar reasons.</w:t>
      </w:r>
    </w:p>
    <w:p w:rsidR="0004021A" w:rsidRPr="0004021A" w:rsidRDefault="0004021A" w:rsidP="0004021A">
      <w:pPr>
        <w:ind w:left="720"/>
      </w:pPr>
    </w:p>
    <w:p w:rsidR="0004021A" w:rsidRPr="0004021A" w:rsidRDefault="0004021A" w:rsidP="0004021A">
      <w:pPr>
        <w:ind w:left="720"/>
      </w:pPr>
      <w:proofErr w:type="gramStart"/>
      <w:r w:rsidRPr="0004021A">
        <w:t>e</w:t>
      </w:r>
      <w:proofErr w:type="gramEnd"/>
      <w:r w:rsidRPr="0004021A">
        <w:t>)</w:t>
      </w:r>
      <w:r w:rsidRPr="0004021A">
        <w:tab/>
        <w:t>Bid Bond</w:t>
      </w:r>
    </w:p>
    <w:p w:rsidR="0004021A" w:rsidRPr="0004021A" w:rsidRDefault="0004021A" w:rsidP="0004021A">
      <w:pPr>
        <w:ind w:left="1440"/>
      </w:pPr>
    </w:p>
    <w:p w:rsidR="0004021A" w:rsidRPr="0004021A" w:rsidRDefault="0004021A" w:rsidP="0004021A">
      <w:pPr>
        <w:ind w:left="2160" w:hanging="720"/>
      </w:pPr>
      <w:r w:rsidRPr="0004021A">
        <w:t>1)</w:t>
      </w:r>
      <w:r w:rsidRPr="0004021A">
        <w:tab/>
        <w:t xml:space="preserve">The bid bond will be used to ensure the bidder or offeror meets all obligations imposed under the solicitation, including the obligation to keep the price or bid </w:t>
      </w:r>
      <w:r w:rsidR="00B64095">
        <w:t>vendor</w:t>
      </w:r>
      <w:bookmarkStart w:id="0" w:name="_GoBack"/>
      <w:bookmarkEnd w:id="0"/>
      <w:r w:rsidRPr="0004021A">
        <w:t xml:space="preserve"> for as long a period as specified in the solicitation to enter into a contract and the obligation to file a performance security.  If required, when the contract </w:t>
      </w:r>
      <w:proofErr w:type="gramStart"/>
      <w:r w:rsidRPr="0004021A">
        <w:t>is awarded</w:t>
      </w:r>
      <w:proofErr w:type="gramEnd"/>
      <w:r w:rsidRPr="0004021A">
        <w:t>, CDB may retain the bid security as damages if the bidder fails to meet its obligations.</w:t>
      </w:r>
    </w:p>
    <w:p w:rsidR="0004021A" w:rsidRPr="0004021A" w:rsidRDefault="0004021A" w:rsidP="0004021A">
      <w:pPr>
        <w:ind w:left="1440"/>
      </w:pPr>
    </w:p>
    <w:p w:rsidR="0004021A" w:rsidRPr="0004021A" w:rsidRDefault="0004021A" w:rsidP="0004021A">
      <w:pPr>
        <w:ind w:left="2160" w:hanging="720"/>
      </w:pPr>
      <w:r w:rsidRPr="0004021A">
        <w:t>2)</w:t>
      </w:r>
      <w:r w:rsidRPr="0004021A">
        <w:tab/>
        <w:t>The bid bond will be returned to the vendor as soon as is practicable after the bid or proposal opening.  The three lowest qualified vendors</w:t>
      </w:r>
      <w:r>
        <w:t>'</w:t>
      </w:r>
      <w:r w:rsidRPr="0004021A">
        <w:t xml:space="preserve"> bond </w:t>
      </w:r>
      <w:proofErr w:type="gramStart"/>
      <w:r w:rsidRPr="0004021A">
        <w:t>will be returned</w:t>
      </w:r>
      <w:proofErr w:type="gramEnd"/>
      <w:r w:rsidRPr="0004021A">
        <w:t xml:space="preserve"> as soon as possible after the contract is awarded or, if performance bond is required, as soon as the successful vendor has filed acceptable performance bond.  Bond </w:t>
      </w:r>
      <w:proofErr w:type="gramStart"/>
      <w:r w:rsidRPr="0004021A">
        <w:t>will be returned</w:t>
      </w:r>
      <w:proofErr w:type="gramEnd"/>
      <w:r w:rsidRPr="0004021A">
        <w:t xml:space="preserve"> to the unsuccessful vendors upon expiration of the bid/proposal </w:t>
      </w:r>
      <w:r w:rsidR="00B64095">
        <w:t>vendor</w:t>
      </w:r>
      <w:r w:rsidRPr="0004021A">
        <w:t xml:space="preserve"> time or execution of the contract, whichever is earlier.</w:t>
      </w:r>
    </w:p>
    <w:sectPr w:rsidR="0004021A" w:rsidRPr="0004021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FD" w:rsidRDefault="00244DFD">
      <w:r>
        <w:separator/>
      </w:r>
    </w:p>
  </w:endnote>
  <w:endnote w:type="continuationSeparator" w:id="0">
    <w:p w:rsidR="00244DFD" w:rsidRDefault="0024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FD" w:rsidRDefault="00244DFD">
      <w:r>
        <w:separator/>
      </w:r>
    </w:p>
  </w:footnote>
  <w:footnote w:type="continuationSeparator" w:id="0">
    <w:p w:rsidR="00244DFD" w:rsidRDefault="00244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F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21A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DF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095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1747</Characters>
  <Application>Microsoft Office Word</Application>
  <DocSecurity>0</DocSecurity>
  <Lines>14</Lines>
  <Paragraphs>4</Paragraphs>
  <ScaleCrop>false</ScaleCrop>
  <Company>Illinois General Assembly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2013-03-07T20:21:00Z</dcterms:created>
  <dcterms:modified xsi:type="dcterms:W3CDTF">2013-05-22T19:58:00Z</dcterms:modified>
</cp:coreProperties>
</file>